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738C" w14:textId="70F013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w:t>
      </w:r>
      <w:r w:rsidRPr="00FF4C98">
        <w:rPr>
          <w:rFonts w:cs="Times New Roman"/>
          <w:szCs w:val="24"/>
        </w:rPr>
        <w:t xml:space="preserve">1 </w:t>
      </w:r>
    </w:p>
    <w:p w14:paraId="20DABAA5"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02371E4B" w14:textId="77777777" w:rsidR="00E8017B" w:rsidRPr="00FF4C98"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791C843" w14:textId="77777777" w:rsidR="00E8017B" w:rsidRPr="00FF4C98" w:rsidRDefault="00E8017B" w:rsidP="00E8017B">
      <w:pPr>
        <w:rPr>
          <w:rFonts w:cs="Times New Roman"/>
          <w:szCs w:val="24"/>
        </w:rPr>
      </w:pPr>
    </w:p>
    <w:p w14:paraId="3F72997E" w14:textId="77777777" w:rsidR="00E8017B" w:rsidRDefault="00E8017B" w:rsidP="00E8017B">
      <w:pPr>
        <w:pStyle w:val="1"/>
      </w:pPr>
      <w:r>
        <w:t>Сведения об объектах закупки</w:t>
      </w:r>
    </w:p>
    <w:p w14:paraId="7F017FEB" w14:textId="48B40B4B" w:rsidR="0044323F" w:rsidRDefault="0044323F"/>
    <w:p w14:paraId="3E221CFB" w14:textId="3DBE8FC4" w:rsidR="00E8017B" w:rsidRDefault="00E8017B"/>
    <w:p w14:paraId="529E3016" w14:textId="19A7ACB0" w:rsidR="00E8017B" w:rsidRDefault="00E8017B"/>
    <w:p w14:paraId="392C0F14"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№2</w:t>
      </w:r>
      <w:r w:rsidRPr="00FF4C98">
        <w:rPr>
          <w:rFonts w:cs="Times New Roman"/>
          <w:szCs w:val="24"/>
        </w:rPr>
        <w:t xml:space="preserve"> </w:t>
      </w:r>
    </w:p>
    <w:p w14:paraId="6A4B510C"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667130F1"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F6F89DC" w14:textId="77777777" w:rsidR="00E8017B" w:rsidRDefault="00E8017B" w:rsidP="00E8017B">
      <w:pPr>
        <w:ind w:left="4962"/>
        <w:jc w:val="left"/>
        <w:rPr>
          <w:rFonts w:cs="Times New Roman"/>
          <w:szCs w:val="24"/>
        </w:rPr>
      </w:pPr>
    </w:p>
    <w:p w14:paraId="15087D83" w14:textId="77777777" w:rsidR="00E8017B" w:rsidRDefault="00E8017B" w:rsidP="00E8017B">
      <w:pPr>
        <w:pStyle w:val="1"/>
      </w:pPr>
      <w:r>
        <w:t>Сведения об обязательствах сторон и порядке оплаты</w:t>
      </w:r>
      <w:r w:rsidRPr="0047065B">
        <w:t xml:space="preserve"> </w:t>
      </w:r>
    </w:p>
    <w:p w14:paraId="01C3D419" w14:textId="77777777" w:rsidR="00E8017B" w:rsidRPr="00FF4C98" w:rsidRDefault="00E8017B" w:rsidP="00E8017B">
      <w:pPr>
        <w:ind w:left="4962"/>
        <w:jc w:val="left"/>
        <w:rPr>
          <w:rFonts w:cs="Times New Roman"/>
          <w:szCs w:val="24"/>
        </w:rPr>
      </w:pPr>
    </w:p>
    <w:p w14:paraId="50AC7DD3" w14:textId="77777777" w:rsidR="00E8017B" w:rsidRDefault="00E8017B" w:rsidP="00E8017B"/>
    <w:p w14:paraId="0463F115" w14:textId="77777777" w:rsidR="00E8017B" w:rsidRDefault="00E8017B" w:rsidP="00E8017B"/>
    <w:p w14:paraId="09246C8D"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№3</w:t>
      </w:r>
    </w:p>
    <w:p w14:paraId="5565205C"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239739AC"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7B8C4390" w14:textId="77777777" w:rsidR="00E8017B" w:rsidRDefault="00E8017B" w:rsidP="00E8017B">
      <w:pPr>
        <w:pStyle w:val="1"/>
      </w:pPr>
      <w:r>
        <w:t>Перечень электронных документов, которыми обмениваются стороны при исполнении контракта</w:t>
      </w:r>
    </w:p>
    <w:p w14:paraId="4F08E179" w14:textId="77777777" w:rsidR="00E8017B" w:rsidRDefault="00E8017B" w:rsidP="00E8017B"/>
    <w:p w14:paraId="22BECA08" w14:textId="77777777" w:rsidR="00E8017B" w:rsidRDefault="00E8017B" w:rsidP="00E8017B"/>
    <w:p w14:paraId="0C595E0A" w14:textId="77777777" w:rsidR="00E8017B" w:rsidRDefault="00E8017B" w:rsidP="00E8017B"/>
    <w:p w14:paraId="5B7963E6" w14:textId="77777777" w:rsidR="00E8017B" w:rsidRDefault="00E8017B" w:rsidP="00E8017B"/>
    <w:p w14:paraId="5AFA4638" w14:textId="77777777" w:rsidR="00E8017B" w:rsidRDefault="00E8017B" w:rsidP="00E8017B"/>
    <w:p w14:paraId="4E64C01D" w14:textId="77777777" w:rsidR="00E8017B" w:rsidRPr="00FF4C98" w:rsidRDefault="00E8017B" w:rsidP="00E8017B">
      <w:pPr>
        <w:ind w:left="4962"/>
        <w:jc w:val="left"/>
        <w:rPr>
          <w:rFonts w:cs="Times New Roman"/>
          <w:szCs w:val="24"/>
        </w:rPr>
      </w:pPr>
      <w:r w:rsidRPr="00FF4C98">
        <w:rPr>
          <w:rFonts w:cs="Times New Roman"/>
          <w:szCs w:val="24"/>
        </w:rPr>
        <w:t xml:space="preserve">Приложение </w:t>
      </w:r>
      <w:r>
        <w:rPr>
          <w:rFonts w:cs="Times New Roman"/>
          <w:szCs w:val="24"/>
        </w:rPr>
        <w:t>№4</w:t>
      </w:r>
    </w:p>
    <w:p w14:paraId="0A2AF659"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2D3977B2" w14:textId="77777777"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0B1A675" w14:textId="77777777" w:rsidR="00E8017B" w:rsidRDefault="00E8017B" w:rsidP="00E8017B">
      <w:pPr>
        <w:ind w:left="4962"/>
        <w:jc w:val="left"/>
        <w:rPr>
          <w:rFonts w:cs="Times New Roman"/>
          <w:szCs w:val="24"/>
        </w:rPr>
      </w:pPr>
    </w:p>
    <w:p w14:paraId="0A4B923A" w14:textId="77777777" w:rsidR="00E8017B" w:rsidRPr="00E8017B" w:rsidRDefault="00E8017B" w:rsidP="00E8017B">
      <w:pPr>
        <w:rPr>
          <w:b/>
          <w:bCs/>
        </w:rPr>
      </w:pPr>
      <w:r w:rsidRPr="00E8017B">
        <w:rPr>
          <w:b/>
          <w:bCs/>
          <w:color w:val="000000"/>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5098969B" w14:textId="08D69AC5" w:rsidR="00E8017B" w:rsidRDefault="00E8017B"/>
    <w:p w14:paraId="2BFC1E9B" w14:textId="022EEC24" w:rsidR="00E8017B" w:rsidRDefault="00E8017B"/>
    <w:p w14:paraId="5D25CDA9" w14:textId="0E4FA929" w:rsidR="00E8017B" w:rsidRDefault="00E8017B"/>
    <w:p w14:paraId="21194F6E" w14:textId="6308F804" w:rsidR="00E8017B" w:rsidRDefault="00E8017B"/>
    <w:p w14:paraId="6A1F8F1C" w14:textId="57C22752" w:rsidR="00E8017B" w:rsidRDefault="00E8017B"/>
    <w:p w14:paraId="4E6B622F" w14:textId="08A28669" w:rsidR="00E8017B" w:rsidRDefault="00E8017B"/>
    <w:p w14:paraId="5E0B1BBF" w14:textId="6B3451AA" w:rsidR="00E8017B" w:rsidRDefault="00E8017B"/>
    <w:p w14:paraId="512DDA72" w14:textId="672232A2" w:rsidR="00E8017B" w:rsidRDefault="00E8017B"/>
    <w:p w14:paraId="25FD6E49" w14:textId="067C9C8C" w:rsidR="00E8017B" w:rsidRDefault="00E8017B"/>
    <w:p w14:paraId="758E58E9" w14:textId="70F5C95E" w:rsidR="00E8017B" w:rsidRDefault="00E8017B"/>
    <w:p w14:paraId="203B1C8D" w14:textId="16C31B60" w:rsidR="00E8017B" w:rsidRDefault="00E8017B"/>
    <w:p w14:paraId="55FDF6A8" w14:textId="0AEC817F" w:rsidR="00E8017B" w:rsidRDefault="00E8017B"/>
    <w:p w14:paraId="2E309F48" w14:textId="1A5B6533" w:rsidR="00E8017B" w:rsidRDefault="00E8017B"/>
    <w:p w14:paraId="3F46196A" w14:textId="7F49C0B6" w:rsidR="00E8017B" w:rsidRDefault="00E8017B"/>
    <w:p w14:paraId="4B72F1B7" w14:textId="13AFCD07" w:rsidR="00E8017B" w:rsidRDefault="00E8017B"/>
    <w:p w14:paraId="5A594D53" w14:textId="2EF84371" w:rsidR="00E8017B" w:rsidRDefault="00E8017B"/>
    <w:p w14:paraId="0030B667" w14:textId="4300AD40" w:rsidR="00E8017B" w:rsidRPr="00FF4C98" w:rsidRDefault="00E8017B" w:rsidP="00E8017B">
      <w:pPr>
        <w:ind w:left="4962"/>
        <w:jc w:val="left"/>
        <w:rPr>
          <w:rFonts w:cs="Times New Roman"/>
          <w:szCs w:val="24"/>
        </w:rPr>
      </w:pPr>
      <w:r w:rsidRPr="00FF4C98">
        <w:rPr>
          <w:rFonts w:cs="Times New Roman"/>
          <w:szCs w:val="24"/>
        </w:rPr>
        <w:lastRenderedPageBreak/>
        <w:t xml:space="preserve">Приложение </w:t>
      </w:r>
      <w:r>
        <w:rPr>
          <w:rFonts w:cs="Times New Roman"/>
          <w:szCs w:val="24"/>
        </w:rPr>
        <w:t>№5</w:t>
      </w:r>
    </w:p>
    <w:p w14:paraId="67D24BFB" w14:textId="77777777" w:rsidR="00E8017B" w:rsidRPr="00FF4C98" w:rsidRDefault="00E8017B" w:rsidP="00E8017B">
      <w:pPr>
        <w:ind w:left="4962"/>
        <w:jc w:val="left"/>
        <w:rPr>
          <w:rFonts w:cs="Times New Roman"/>
          <w:szCs w:val="24"/>
        </w:rPr>
      </w:pPr>
      <w:r w:rsidRPr="00FF4C98">
        <w:rPr>
          <w:rFonts w:cs="Times New Roman"/>
          <w:szCs w:val="24"/>
        </w:rPr>
        <w:t>к Контракту теплоснабжения</w:t>
      </w:r>
    </w:p>
    <w:p w14:paraId="09B9CFBA" w14:textId="7A012E01"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1A4ECBDC" w14:textId="77777777" w:rsidR="00E8017B" w:rsidRDefault="00E8017B" w:rsidP="00E8017B">
      <w:pPr>
        <w:ind w:left="4962"/>
        <w:jc w:val="left"/>
        <w:rPr>
          <w:rFonts w:cs="Times New Roman"/>
          <w:szCs w:val="24"/>
        </w:rPr>
      </w:pPr>
    </w:p>
    <w:p w14:paraId="28155E6F" w14:textId="6340585A" w:rsidR="00E8017B" w:rsidRDefault="00E8017B">
      <w:pPr>
        <w:rPr>
          <w:b/>
          <w:bCs/>
        </w:rPr>
      </w:pPr>
      <w:r w:rsidRPr="00E8017B">
        <w:rPr>
          <w:b/>
          <w:bCs/>
        </w:rPr>
        <w:t>Суммарные расчетные тепловые нагрузки потребителя по видам теплопотребления.</w:t>
      </w:r>
    </w:p>
    <w:p w14:paraId="368A56ED" w14:textId="7435A0F4" w:rsidR="00E8017B" w:rsidRDefault="00E8017B">
      <w:pPr>
        <w:rPr>
          <w:b/>
          <w:bCs/>
        </w:rPr>
      </w:pPr>
    </w:p>
    <w:p w14:paraId="0C89E310" w14:textId="304EB8CF" w:rsidR="00E8017B" w:rsidRPr="00344A7E" w:rsidRDefault="00E8017B" w:rsidP="00344A7E">
      <w:pPr>
        <w:pStyle w:val="a3"/>
        <w:numPr>
          <w:ilvl w:val="0"/>
          <w:numId w:val="2"/>
        </w:numPr>
        <w:tabs>
          <w:tab w:val="left" w:pos="-1418"/>
          <w:tab w:val="left" w:pos="0"/>
          <w:tab w:val="left" w:pos="284"/>
        </w:tabs>
        <w:ind w:hanging="720"/>
        <w:rPr>
          <w:rFonts w:cs="Times New Roman"/>
          <w:szCs w:val="24"/>
        </w:rPr>
      </w:pPr>
      <w:r w:rsidRPr="00344A7E">
        <w:rPr>
          <w:rFonts w:cs="Times New Roman"/>
          <w:szCs w:val="24"/>
        </w:rPr>
        <w:t>Суммарная договорная нагрузка ________________Гкал/час</w:t>
      </w:r>
      <w:r w:rsidR="00187381" w:rsidRPr="00344A7E">
        <w:rPr>
          <w:rFonts w:cs="Times New Roman"/>
          <w:szCs w:val="24"/>
        </w:rPr>
        <w:t>,</w:t>
      </w:r>
    </w:p>
    <w:p w14:paraId="4866FCDE" w14:textId="55DD0D44" w:rsidR="00187381" w:rsidRPr="00344A7E" w:rsidRDefault="00187381" w:rsidP="00187381">
      <w:pPr>
        <w:tabs>
          <w:tab w:val="left" w:pos="-1418"/>
          <w:tab w:val="left" w:pos="0"/>
          <w:tab w:val="left" w:pos="284"/>
        </w:tabs>
        <w:rPr>
          <w:rFonts w:cs="Times New Roman"/>
          <w:szCs w:val="24"/>
        </w:rPr>
      </w:pPr>
      <w:r w:rsidRPr="00344A7E">
        <w:rPr>
          <w:rFonts w:cs="Times New Roman"/>
          <w:szCs w:val="24"/>
        </w:rPr>
        <w:t>в том числе по видам теплопотребления:</w:t>
      </w:r>
    </w:p>
    <w:p w14:paraId="20D8A4BF" w14:textId="77777777" w:rsidR="00E8017B" w:rsidRPr="00F20596" w:rsidRDefault="00E8017B" w:rsidP="00E8017B">
      <w:pPr>
        <w:tabs>
          <w:tab w:val="left" w:pos="-1418"/>
          <w:tab w:val="left" w:pos="0"/>
        </w:tabs>
        <w:rPr>
          <w:rFonts w:cs="Times New Roman"/>
          <w:szCs w:val="24"/>
        </w:rPr>
      </w:pPr>
    </w:p>
    <w:p w14:paraId="3234F540" w14:textId="77777777" w:rsidR="00E8017B" w:rsidRPr="00F20596" w:rsidRDefault="00E8017B" w:rsidP="00E8017B">
      <w:pPr>
        <w:tabs>
          <w:tab w:val="left" w:pos="-1418"/>
          <w:tab w:val="left" w:pos="0"/>
        </w:tabs>
        <w:rPr>
          <w:rFonts w:cs="Times New Roman"/>
          <w:szCs w:val="24"/>
        </w:rPr>
      </w:pPr>
      <w:r w:rsidRPr="00F20596">
        <w:rPr>
          <w:rFonts w:cs="Times New Roman"/>
          <w:szCs w:val="24"/>
        </w:rPr>
        <w:t>1.1. максимум на отопление __________________Гкал/ч, при ______°C.</w:t>
      </w:r>
    </w:p>
    <w:p w14:paraId="34B16521" w14:textId="77777777" w:rsidR="00E8017B" w:rsidRPr="00F20596" w:rsidRDefault="00E8017B" w:rsidP="00E8017B">
      <w:pPr>
        <w:tabs>
          <w:tab w:val="left" w:pos="0"/>
          <w:tab w:val="left" w:pos="284"/>
        </w:tabs>
        <w:rPr>
          <w:rFonts w:cs="Times New Roman"/>
          <w:szCs w:val="24"/>
        </w:rPr>
      </w:pPr>
      <w:r w:rsidRPr="00F20596">
        <w:rPr>
          <w:rFonts w:cs="Times New Roman"/>
          <w:szCs w:val="24"/>
        </w:rPr>
        <w:t>1.2. максимум на вентиляцию ____________Гкал/ч, при ______°C.</w:t>
      </w:r>
    </w:p>
    <w:p w14:paraId="61293AF8" w14:textId="18A01E3D" w:rsidR="00E8017B" w:rsidRPr="00F20596" w:rsidRDefault="00E8017B" w:rsidP="00E8017B">
      <w:pPr>
        <w:tabs>
          <w:tab w:val="left" w:pos="-1418"/>
          <w:tab w:val="left" w:pos="0"/>
        </w:tabs>
        <w:rPr>
          <w:rFonts w:cs="Times New Roman"/>
          <w:szCs w:val="24"/>
        </w:rPr>
      </w:pPr>
      <w:r w:rsidRPr="00F20596">
        <w:rPr>
          <w:rFonts w:cs="Times New Roman"/>
          <w:szCs w:val="24"/>
        </w:rPr>
        <w:t>1.</w:t>
      </w:r>
      <w:r w:rsidR="00187381">
        <w:rPr>
          <w:rFonts w:cs="Times New Roman"/>
          <w:szCs w:val="24"/>
        </w:rPr>
        <w:t>3</w:t>
      </w:r>
      <w:r w:rsidRPr="00F20596">
        <w:rPr>
          <w:rFonts w:cs="Times New Roman"/>
          <w:szCs w:val="24"/>
        </w:rPr>
        <w:t>. максимум на технологические нужды _____________Гкал/ч.</w:t>
      </w:r>
    </w:p>
    <w:p w14:paraId="05C829A5" w14:textId="1EDBBC61"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4</w:t>
      </w:r>
      <w:r w:rsidRPr="00F20596">
        <w:rPr>
          <w:rFonts w:cs="Times New Roman"/>
          <w:szCs w:val="24"/>
        </w:rPr>
        <w:t>. среднечасовая на горячее водоснабжение __________Гкал/ч.</w:t>
      </w:r>
    </w:p>
    <w:p w14:paraId="6AF2417B" w14:textId="39BD29D5"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5</w:t>
      </w:r>
      <w:r w:rsidRPr="00F20596">
        <w:rPr>
          <w:rFonts w:cs="Times New Roman"/>
          <w:szCs w:val="24"/>
        </w:rPr>
        <w:t>. максимальная на горячее водоснабжение __________ Гкал/ч.</w:t>
      </w:r>
    </w:p>
    <w:p w14:paraId="6AC701C5" w14:textId="77777777" w:rsidR="00E8017B" w:rsidRPr="00F20596" w:rsidRDefault="00E8017B" w:rsidP="00E8017B">
      <w:pPr>
        <w:tabs>
          <w:tab w:val="left" w:pos="-1418"/>
          <w:tab w:val="left" w:pos="0"/>
          <w:tab w:val="left" w:pos="284"/>
        </w:tabs>
        <w:rPr>
          <w:rFonts w:cs="Times New Roman"/>
          <w:szCs w:val="24"/>
        </w:rPr>
      </w:pPr>
    </w:p>
    <w:p w14:paraId="6F9BC698"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2)</w:t>
      </w:r>
      <w:r w:rsidRPr="00F20596">
        <w:rPr>
          <w:rFonts w:cs="Times New Roman"/>
          <w:szCs w:val="24"/>
        </w:rPr>
        <w:tab/>
        <w:t xml:space="preserve">Потери тепловой энергии через изоляцию в сетях Потребителя </w:t>
      </w:r>
    </w:p>
    <w:p w14:paraId="461EA1F1"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 xml:space="preserve">от границы раздела до места установки прибора учета   ___________Гкал/год;                 </w:t>
      </w:r>
    </w:p>
    <w:p w14:paraId="2037639C" w14:textId="77777777" w:rsidR="00E8017B" w:rsidRPr="00F20596" w:rsidRDefault="00E8017B" w:rsidP="00E8017B">
      <w:pPr>
        <w:tabs>
          <w:tab w:val="left" w:pos="-1418"/>
          <w:tab w:val="left" w:pos="0"/>
        </w:tabs>
        <w:rPr>
          <w:rFonts w:cs="Times New Roman"/>
          <w:szCs w:val="24"/>
        </w:rPr>
      </w:pPr>
      <w:r w:rsidRPr="00F20596">
        <w:rPr>
          <w:rFonts w:cs="Times New Roman"/>
          <w:szCs w:val="24"/>
        </w:rPr>
        <w:t>в том числе:</w:t>
      </w:r>
    </w:p>
    <w:p w14:paraId="07F50EF9" w14:textId="21540C8C" w:rsidR="00E8017B" w:rsidRPr="00F20596" w:rsidRDefault="00E8017B" w:rsidP="00E8017B">
      <w:pPr>
        <w:tabs>
          <w:tab w:val="left" w:pos="-1418"/>
          <w:tab w:val="left" w:pos="0"/>
        </w:tabs>
        <w:ind w:firstLine="1276"/>
        <w:rPr>
          <w:rFonts w:cs="Times New Roman"/>
          <w:szCs w:val="24"/>
        </w:rPr>
      </w:pPr>
      <w:r w:rsidRPr="00F20596">
        <w:rPr>
          <w:rFonts w:cs="Times New Roman"/>
          <w:szCs w:val="24"/>
        </w:rPr>
        <w:t>- </w:t>
      </w:r>
      <w:r w:rsidR="00187381">
        <w:rPr>
          <w:rFonts w:cs="Times New Roman"/>
          <w:szCs w:val="24"/>
        </w:rPr>
        <w:t>в отопительный период</w:t>
      </w:r>
      <w:r w:rsidRPr="00F20596">
        <w:rPr>
          <w:rFonts w:cs="Times New Roman"/>
          <w:szCs w:val="24"/>
        </w:rPr>
        <w:tab/>
        <w:t>______Гкал/</w:t>
      </w:r>
      <w:r w:rsidR="00187381">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F4C1BE1" w14:textId="1733E2CB" w:rsidR="00E8017B" w:rsidRPr="00F20596" w:rsidRDefault="00E8017B" w:rsidP="00E8017B">
      <w:pPr>
        <w:tabs>
          <w:tab w:val="left" w:pos="-1418"/>
          <w:tab w:val="left" w:pos="0"/>
        </w:tabs>
        <w:ind w:firstLine="1276"/>
        <w:rPr>
          <w:rFonts w:cs="Times New Roman"/>
          <w:szCs w:val="24"/>
        </w:rPr>
      </w:pPr>
      <w:r w:rsidRPr="00F20596">
        <w:rPr>
          <w:rFonts w:cs="Times New Roman"/>
          <w:szCs w:val="24"/>
        </w:rPr>
        <w:t xml:space="preserve">- в </w:t>
      </w:r>
      <w:proofErr w:type="spellStart"/>
      <w:r w:rsidR="00187381">
        <w:rPr>
          <w:rFonts w:cs="Times New Roman"/>
          <w:szCs w:val="24"/>
        </w:rPr>
        <w:t>межотопительный</w:t>
      </w:r>
      <w:proofErr w:type="spellEnd"/>
      <w:r w:rsidR="00187381">
        <w:rPr>
          <w:rFonts w:cs="Times New Roman"/>
          <w:szCs w:val="24"/>
        </w:rPr>
        <w:t xml:space="preserve"> </w:t>
      </w:r>
      <w:proofErr w:type="spellStart"/>
      <w:r w:rsidR="00187381">
        <w:rPr>
          <w:rFonts w:cs="Times New Roman"/>
          <w:szCs w:val="24"/>
        </w:rPr>
        <w:t>период</w:t>
      </w:r>
      <w:r w:rsidRPr="00F20596">
        <w:rPr>
          <w:rFonts w:cs="Times New Roman"/>
          <w:szCs w:val="24"/>
        </w:rPr>
        <w:t>___________Гкал</w:t>
      </w:r>
      <w:proofErr w:type="spellEnd"/>
      <w:r w:rsidRPr="00F20596">
        <w:rPr>
          <w:rFonts w:cs="Times New Roman"/>
          <w:szCs w:val="24"/>
        </w:rPr>
        <w:t>/</w:t>
      </w:r>
      <w:r w:rsidR="00187381">
        <w:rPr>
          <w:rFonts w:cs="Times New Roman"/>
          <w:szCs w:val="24"/>
        </w:rPr>
        <w:t>час</w:t>
      </w:r>
      <w:r w:rsidRPr="00F20596">
        <w:rPr>
          <w:rFonts w:cs="Times New Roman"/>
          <w:szCs w:val="24"/>
        </w:rPr>
        <w:t>;</w:t>
      </w:r>
      <w:r w:rsidRPr="00F20596">
        <w:rPr>
          <w:rFonts w:cs="Times New Roman"/>
          <w:szCs w:val="24"/>
        </w:rPr>
        <w:tab/>
        <w:t xml:space="preserve">         </w:t>
      </w:r>
    </w:p>
    <w:p w14:paraId="0F321DB0" w14:textId="77777777" w:rsidR="00E8017B" w:rsidRPr="00F20596" w:rsidRDefault="00E8017B" w:rsidP="00E8017B">
      <w:pPr>
        <w:tabs>
          <w:tab w:val="left" w:pos="-1418"/>
          <w:tab w:val="left" w:pos="0"/>
          <w:tab w:val="left" w:pos="284"/>
        </w:tabs>
        <w:rPr>
          <w:rFonts w:cs="Times New Roman"/>
          <w:szCs w:val="24"/>
        </w:rPr>
      </w:pPr>
    </w:p>
    <w:p w14:paraId="10A99A8B" w14:textId="6567E9F7" w:rsidR="00E8017B" w:rsidRDefault="00E8017B" w:rsidP="00E8017B">
      <w:pPr>
        <w:tabs>
          <w:tab w:val="left" w:pos="-1418"/>
          <w:tab w:val="left" w:pos="0"/>
          <w:tab w:val="left" w:pos="284"/>
        </w:tabs>
        <w:rPr>
          <w:rFonts w:cs="Times New Roman"/>
          <w:szCs w:val="24"/>
        </w:rPr>
      </w:pPr>
      <w:r w:rsidRPr="00F20596">
        <w:rPr>
          <w:rFonts w:cs="Times New Roman"/>
          <w:szCs w:val="24"/>
        </w:rPr>
        <w:t>3)</w:t>
      </w:r>
      <w:r w:rsidRPr="00F20596">
        <w:rPr>
          <w:rFonts w:cs="Times New Roman"/>
          <w:szCs w:val="24"/>
        </w:rPr>
        <w:tab/>
        <w:t>Потери тепловой энергии, связанные с потерями теплоносителя ___________Гкал/год.</w:t>
      </w:r>
    </w:p>
    <w:p w14:paraId="7256964E" w14:textId="7777777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______Гкал/</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E87A4BC" w14:textId="1DAA2D23" w:rsidR="00187381" w:rsidRPr="00F20596" w:rsidRDefault="00344A7E" w:rsidP="00344A7E">
      <w:pPr>
        <w:tabs>
          <w:tab w:val="left" w:pos="-1418"/>
          <w:tab w:val="left" w:pos="0"/>
          <w:tab w:val="left" w:pos="284"/>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w:t>
      </w:r>
      <w:proofErr w:type="spellStart"/>
      <w:r>
        <w:rPr>
          <w:rFonts w:cs="Times New Roman"/>
          <w:szCs w:val="24"/>
        </w:rPr>
        <w:t>период</w:t>
      </w:r>
      <w:r w:rsidRPr="00F20596">
        <w:rPr>
          <w:rFonts w:cs="Times New Roman"/>
          <w:szCs w:val="24"/>
        </w:rPr>
        <w:t>___________Гкал</w:t>
      </w:r>
      <w:proofErr w:type="spellEnd"/>
      <w:r w:rsidRPr="00F20596">
        <w:rPr>
          <w:rFonts w:cs="Times New Roman"/>
          <w:szCs w:val="24"/>
        </w:rPr>
        <w:t>/</w:t>
      </w:r>
      <w:r>
        <w:rPr>
          <w:rFonts w:cs="Times New Roman"/>
          <w:szCs w:val="24"/>
        </w:rPr>
        <w:t>час</w:t>
      </w:r>
      <w:r w:rsidRPr="00F20596">
        <w:rPr>
          <w:rFonts w:cs="Times New Roman"/>
          <w:szCs w:val="24"/>
        </w:rPr>
        <w:t>;</w:t>
      </w:r>
    </w:p>
    <w:p w14:paraId="559A8369" w14:textId="77777777" w:rsidR="00E8017B" w:rsidRPr="00F20596" w:rsidRDefault="00E8017B" w:rsidP="00E8017B">
      <w:pPr>
        <w:tabs>
          <w:tab w:val="left" w:pos="-1418"/>
          <w:tab w:val="left" w:pos="0"/>
          <w:tab w:val="left" w:pos="284"/>
        </w:tabs>
        <w:rPr>
          <w:rFonts w:cs="Times New Roman"/>
          <w:szCs w:val="24"/>
        </w:rPr>
      </w:pPr>
    </w:p>
    <w:p w14:paraId="23B046D6" w14:textId="77777777" w:rsidR="00E8017B" w:rsidRPr="00F20596" w:rsidRDefault="00E8017B" w:rsidP="00E8017B">
      <w:pPr>
        <w:tabs>
          <w:tab w:val="left" w:pos="-1418"/>
          <w:tab w:val="left" w:pos="0"/>
          <w:tab w:val="left" w:pos="284"/>
        </w:tabs>
        <w:rPr>
          <w:rFonts w:cs="Times New Roman"/>
          <w:iCs/>
          <w:szCs w:val="24"/>
        </w:rPr>
      </w:pPr>
      <w:r w:rsidRPr="00F20596">
        <w:rPr>
          <w:rFonts w:cs="Times New Roman"/>
          <w:szCs w:val="24"/>
        </w:rPr>
        <w:t>4)</w:t>
      </w:r>
      <w:r w:rsidRPr="00F20596">
        <w:rPr>
          <w:rFonts w:cs="Times New Roman"/>
          <w:szCs w:val="24"/>
        </w:rPr>
        <w:tab/>
        <w:t>О</w:t>
      </w:r>
      <w:r w:rsidRPr="00F20596">
        <w:rPr>
          <w:rFonts w:cs="Times New Roman"/>
          <w:spacing w:val="-2"/>
          <w:szCs w:val="24"/>
        </w:rPr>
        <w:t xml:space="preserve">бъем системы теплоснабжения Потребителя _____________ </w:t>
      </w:r>
      <w:r w:rsidRPr="00F20596">
        <w:rPr>
          <w:rFonts w:cs="Times New Roman"/>
          <w:szCs w:val="24"/>
        </w:rPr>
        <w:t>м³.</w:t>
      </w:r>
    </w:p>
    <w:p w14:paraId="3C9A449A" w14:textId="77777777" w:rsidR="00E8017B" w:rsidRPr="00F20596" w:rsidRDefault="00E8017B" w:rsidP="00E8017B">
      <w:pPr>
        <w:tabs>
          <w:tab w:val="left" w:pos="-1418"/>
          <w:tab w:val="left" w:pos="0"/>
        </w:tabs>
        <w:rPr>
          <w:rFonts w:cs="Times New Roman"/>
          <w:szCs w:val="24"/>
        </w:rPr>
      </w:pPr>
    </w:p>
    <w:p w14:paraId="05469F04" w14:textId="0438641F" w:rsidR="00E8017B" w:rsidRPr="00F20596" w:rsidRDefault="00E8017B" w:rsidP="00E8017B">
      <w:pPr>
        <w:tabs>
          <w:tab w:val="left" w:pos="-1418"/>
          <w:tab w:val="left" w:pos="0"/>
          <w:tab w:val="left" w:pos="284"/>
        </w:tabs>
        <w:rPr>
          <w:rFonts w:cs="Times New Roman"/>
          <w:iCs/>
          <w:szCs w:val="24"/>
        </w:rPr>
      </w:pPr>
      <w:r w:rsidRPr="00F20596">
        <w:rPr>
          <w:rFonts w:cs="Times New Roman"/>
          <w:szCs w:val="24"/>
        </w:rPr>
        <w:t>5)</w:t>
      </w:r>
      <w:r w:rsidRPr="00F20596">
        <w:rPr>
          <w:rFonts w:cs="Times New Roman"/>
          <w:szCs w:val="24"/>
        </w:rPr>
        <w:tab/>
      </w:r>
      <w:r w:rsidR="00187381" w:rsidRPr="00187381">
        <w:rPr>
          <w:rFonts w:cs="Times New Roman"/>
          <w:iCs/>
          <w:szCs w:val="24"/>
        </w:rPr>
        <w:t xml:space="preserve">Среднечасовая (нормативная) утечка теплоносителя в тепловых сетях и </w:t>
      </w:r>
      <w:proofErr w:type="spellStart"/>
      <w:r w:rsidR="00187381" w:rsidRPr="00187381">
        <w:rPr>
          <w:rFonts w:cs="Times New Roman"/>
          <w:iCs/>
          <w:szCs w:val="24"/>
        </w:rPr>
        <w:t>теплопотребляющих</w:t>
      </w:r>
      <w:proofErr w:type="spellEnd"/>
      <w:r w:rsidR="00187381" w:rsidRPr="00187381">
        <w:rPr>
          <w:rFonts w:cs="Times New Roman"/>
          <w:iCs/>
          <w:szCs w:val="24"/>
        </w:rPr>
        <w:t xml:space="preserve"> установках Потребителя:</w:t>
      </w:r>
    </w:p>
    <w:p w14:paraId="24924A12" w14:textId="2728C85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014F127B" w14:textId="078C29B5" w:rsidR="00E8017B" w:rsidRPr="00F20596" w:rsidRDefault="00344A7E" w:rsidP="00344A7E">
      <w:pPr>
        <w:tabs>
          <w:tab w:val="left" w:pos="-1418"/>
          <w:tab w:val="left" w:pos="0"/>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период</w:t>
      </w:r>
      <w:r w:rsidRPr="00F20596">
        <w:rPr>
          <w:rFonts w:cs="Times New Roman"/>
          <w:szCs w:val="24"/>
        </w:rPr>
        <w:t>___________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p>
    <w:p w14:paraId="5184AABC" w14:textId="77777777" w:rsidR="00E8017B" w:rsidRPr="00F20596" w:rsidRDefault="00E8017B" w:rsidP="00E8017B">
      <w:pPr>
        <w:tabs>
          <w:tab w:val="left" w:pos="-1418"/>
          <w:tab w:val="left" w:pos="0"/>
          <w:tab w:val="left" w:pos="284"/>
        </w:tabs>
        <w:rPr>
          <w:rFonts w:cs="Times New Roman"/>
          <w:szCs w:val="24"/>
        </w:rPr>
      </w:pPr>
    </w:p>
    <w:p w14:paraId="486CAF32" w14:textId="452AC651" w:rsidR="00E8017B" w:rsidRDefault="00E8017B"/>
    <w:p w14:paraId="1506EBB8" w14:textId="458DA099" w:rsidR="00344A7E" w:rsidRDefault="00344A7E"/>
    <w:p w14:paraId="6556F49B" w14:textId="53F2D525" w:rsidR="00344A7E" w:rsidRDefault="00344A7E"/>
    <w:tbl>
      <w:tblPr>
        <w:tblW w:w="0" w:type="auto"/>
        <w:tblLook w:val="04A0" w:firstRow="1" w:lastRow="0" w:firstColumn="1" w:lastColumn="0" w:noHBand="0" w:noVBand="1"/>
      </w:tblPr>
      <w:tblGrid>
        <w:gridCol w:w="4677"/>
        <w:gridCol w:w="4678"/>
      </w:tblGrid>
      <w:tr w:rsidR="00A4241A" w:rsidRPr="00FF4C98" w14:paraId="196CD6D5" w14:textId="77777777" w:rsidTr="006A7BBA">
        <w:tc>
          <w:tcPr>
            <w:tcW w:w="4677" w:type="dxa"/>
            <w:hideMark/>
          </w:tcPr>
          <w:p w14:paraId="40C3BCB8"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302BBFE1"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74D95029" w14:textId="77777777" w:rsidTr="006A7BBA">
        <w:trPr>
          <w:trHeight w:val="1169"/>
        </w:trPr>
        <w:tc>
          <w:tcPr>
            <w:tcW w:w="4677" w:type="dxa"/>
          </w:tcPr>
          <w:p w14:paraId="7F7A76C7" w14:textId="77777777" w:rsidR="00A4241A" w:rsidRPr="00F20596" w:rsidRDefault="00A4241A" w:rsidP="006A7BBA">
            <w:pPr>
              <w:rPr>
                <w:rFonts w:cs="Times New Roman"/>
                <w:szCs w:val="24"/>
              </w:rPr>
            </w:pPr>
          </w:p>
          <w:p w14:paraId="182BA27D"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5D0541FE" w14:textId="77777777" w:rsidR="00A4241A" w:rsidRPr="00F20596" w:rsidRDefault="00A4241A" w:rsidP="006A7BBA">
            <w:pPr>
              <w:rPr>
                <w:rFonts w:cs="Times New Roman"/>
                <w:szCs w:val="24"/>
              </w:rPr>
            </w:pPr>
          </w:p>
          <w:p w14:paraId="2DC18A09"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055117C5" w14:textId="77777777" w:rsidTr="006A7BBA">
        <w:tc>
          <w:tcPr>
            <w:tcW w:w="4677" w:type="dxa"/>
            <w:hideMark/>
          </w:tcPr>
          <w:p w14:paraId="4FE52D61"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60ABF1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5E7C96E" w14:textId="48274465" w:rsidR="00344A7E" w:rsidRDefault="00344A7E"/>
    <w:p w14:paraId="2577C2D1" w14:textId="7E798385" w:rsidR="00344A7E" w:rsidRDefault="00344A7E"/>
    <w:p w14:paraId="16B77CFB" w14:textId="18425FCF" w:rsidR="00344A7E" w:rsidRDefault="00344A7E"/>
    <w:p w14:paraId="45624BA2" w14:textId="66FC71F9" w:rsidR="00344A7E" w:rsidRDefault="00344A7E"/>
    <w:p w14:paraId="7DAD3B6A" w14:textId="79CD492A" w:rsidR="00344A7E" w:rsidRDefault="00344A7E"/>
    <w:p w14:paraId="537CD39B" w14:textId="76CECB2E" w:rsidR="00344A7E" w:rsidRDefault="00344A7E"/>
    <w:p w14:paraId="765596CC" w14:textId="4C871050" w:rsidR="00344A7E" w:rsidRDefault="00344A7E"/>
    <w:p w14:paraId="74899ECE" w14:textId="5E9E4B8E" w:rsidR="00344A7E" w:rsidRDefault="00344A7E"/>
    <w:p w14:paraId="79C57733" w14:textId="277ADFF5" w:rsidR="00344A7E" w:rsidRDefault="00344A7E"/>
    <w:p w14:paraId="2FEE7A5E" w14:textId="6AD9431C" w:rsidR="00344A7E" w:rsidRDefault="00344A7E"/>
    <w:p w14:paraId="2BF076A5" w14:textId="430459F4" w:rsidR="00344A7E" w:rsidRDefault="00344A7E"/>
    <w:p w14:paraId="792400FD" w14:textId="5D0BED01" w:rsidR="00344A7E" w:rsidRPr="00FF4C98" w:rsidRDefault="00344A7E" w:rsidP="00344A7E">
      <w:pPr>
        <w:ind w:left="4962"/>
        <w:jc w:val="left"/>
        <w:rPr>
          <w:rFonts w:cs="Times New Roman"/>
          <w:szCs w:val="24"/>
        </w:rPr>
      </w:pPr>
      <w:r w:rsidRPr="00FF4C98">
        <w:rPr>
          <w:rFonts w:cs="Times New Roman"/>
          <w:szCs w:val="24"/>
        </w:rPr>
        <w:lastRenderedPageBreak/>
        <w:t xml:space="preserve">Приложение </w:t>
      </w:r>
      <w:r>
        <w:rPr>
          <w:rFonts w:cs="Times New Roman"/>
          <w:szCs w:val="24"/>
        </w:rPr>
        <w:t>№6</w:t>
      </w:r>
    </w:p>
    <w:p w14:paraId="7546D98D" w14:textId="77777777" w:rsidR="00344A7E" w:rsidRPr="00FF4C98" w:rsidRDefault="00344A7E" w:rsidP="00344A7E">
      <w:pPr>
        <w:ind w:left="4962"/>
        <w:jc w:val="left"/>
        <w:rPr>
          <w:rFonts w:cs="Times New Roman"/>
          <w:szCs w:val="24"/>
        </w:rPr>
      </w:pPr>
      <w:r w:rsidRPr="00FF4C98">
        <w:rPr>
          <w:rFonts w:cs="Times New Roman"/>
          <w:szCs w:val="24"/>
        </w:rPr>
        <w:t>к Контракту теплоснабжения</w:t>
      </w:r>
    </w:p>
    <w:p w14:paraId="3A14E8F0" w14:textId="77777777" w:rsidR="00344A7E" w:rsidRDefault="00344A7E" w:rsidP="00344A7E">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54E5253A" w14:textId="77777777" w:rsidR="00344A7E" w:rsidRDefault="00344A7E">
      <w:pPr>
        <w:rPr>
          <w:b/>
          <w:bCs/>
        </w:rPr>
      </w:pPr>
    </w:p>
    <w:p w14:paraId="75FA330A" w14:textId="77777777" w:rsidR="005721B7" w:rsidRDefault="005721B7" w:rsidP="005721B7">
      <w:pPr>
        <w:rPr>
          <w:b/>
          <w:bCs/>
        </w:rPr>
      </w:pPr>
      <w:r>
        <w:rPr>
          <w:b/>
          <w:bCs/>
        </w:rPr>
        <w:t xml:space="preserve">       </w:t>
      </w:r>
      <w:r w:rsidRPr="00344A7E">
        <w:rPr>
          <w:b/>
          <w:bCs/>
        </w:rPr>
        <w:t>Договорное (плановое) количество тепловой энергии и теплоносителя</w:t>
      </w:r>
    </w:p>
    <w:p w14:paraId="1A850DBB" w14:textId="77777777" w:rsidR="005721B7" w:rsidRDefault="005721B7" w:rsidP="005721B7">
      <w:pPr>
        <w:jc w:val="center"/>
        <w:rPr>
          <w:b/>
          <w:iCs/>
          <w:szCs w:val="24"/>
          <w:lang w:val="en-US"/>
        </w:rPr>
      </w:pPr>
      <w:r w:rsidRPr="00FF4C98">
        <w:rPr>
          <w:b/>
          <w:iCs/>
          <w:szCs w:val="24"/>
        </w:rPr>
        <w:t xml:space="preserve">с </w:t>
      </w:r>
      <w:r w:rsidRPr="00FF4C98">
        <w:rPr>
          <w:b/>
          <w:iCs/>
          <w:szCs w:val="24"/>
          <w:lang w:val="en-US"/>
        </w:rPr>
        <w:t>________________</w:t>
      </w:r>
      <w:r w:rsidRPr="00FF4C98">
        <w:rPr>
          <w:b/>
          <w:iCs/>
          <w:szCs w:val="24"/>
        </w:rPr>
        <w:t xml:space="preserve"> по </w:t>
      </w:r>
      <w:r w:rsidRPr="00FF4C98">
        <w:rPr>
          <w:b/>
          <w:iCs/>
          <w:szCs w:val="24"/>
          <w:lang w:val="en-US"/>
        </w:rPr>
        <w:t>_________________</w:t>
      </w:r>
    </w:p>
    <w:p w14:paraId="7D6C8596" w14:textId="77777777" w:rsidR="005721B7" w:rsidRDefault="005721B7" w:rsidP="005721B7">
      <w:pPr>
        <w:jc w:val="center"/>
        <w:rPr>
          <w:b/>
          <w:iCs/>
          <w:szCs w:val="24"/>
          <w:lang w:val="en-US"/>
        </w:rPr>
      </w:pPr>
    </w:p>
    <w:p w14:paraId="474DD6B5" w14:textId="77777777" w:rsidR="005721B7" w:rsidRDefault="005721B7" w:rsidP="005721B7">
      <w:pPr>
        <w:jc w:val="center"/>
        <w:rPr>
          <w:b/>
          <w:iCs/>
          <w:szCs w:val="24"/>
          <w:lang w:val="en-US"/>
        </w:rPr>
      </w:pPr>
    </w:p>
    <w:tbl>
      <w:tblPr>
        <w:tblW w:w="5155" w:type="pct"/>
        <w:tblInd w:w="-289" w:type="dxa"/>
        <w:tblLook w:val="04A0" w:firstRow="1" w:lastRow="0" w:firstColumn="1" w:lastColumn="0" w:noHBand="0" w:noVBand="1"/>
      </w:tblPr>
      <w:tblGrid>
        <w:gridCol w:w="1262"/>
        <w:gridCol w:w="1416"/>
        <w:gridCol w:w="1576"/>
        <w:gridCol w:w="1580"/>
        <w:gridCol w:w="889"/>
        <w:gridCol w:w="966"/>
        <w:gridCol w:w="973"/>
        <w:gridCol w:w="973"/>
      </w:tblGrid>
      <w:tr w:rsidR="005721B7" w:rsidRPr="00654791" w14:paraId="236F0047"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1032CA7A"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Период</w:t>
            </w:r>
          </w:p>
        </w:tc>
        <w:tc>
          <w:tcPr>
            <w:tcW w:w="1416" w:type="dxa"/>
            <w:tcBorders>
              <w:top w:val="single" w:sz="4" w:space="0" w:color="auto"/>
              <w:left w:val="nil"/>
              <w:bottom w:val="single" w:sz="4" w:space="0" w:color="auto"/>
              <w:right w:val="single" w:sz="4" w:space="0" w:color="auto"/>
            </w:tcBorders>
            <w:shd w:val="clear" w:color="auto" w:fill="auto"/>
            <w:hideMark/>
          </w:tcPr>
          <w:p w14:paraId="078E734E"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Вид услуги потребляемой</w:t>
            </w:r>
          </w:p>
        </w:tc>
        <w:tc>
          <w:tcPr>
            <w:tcW w:w="1576" w:type="dxa"/>
            <w:tcBorders>
              <w:top w:val="single" w:sz="4" w:space="0" w:color="auto"/>
              <w:left w:val="nil"/>
              <w:bottom w:val="single" w:sz="4" w:space="0" w:color="auto"/>
              <w:right w:val="single" w:sz="4" w:space="0" w:color="auto"/>
            </w:tcBorders>
            <w:shd w:val="clear" w:color="auto" w:fill="auto"/>
            <w:hideMark/>
          </w:tcPr>
          <w:p w14:paraId="7EEA27A9"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Объект расчета</w:t>
            </w:r>
          </w:p>
        </w:tc>
        <w:tc>
          <w:tcPr>
            <w:tcW w:w="1580" w:type="dxa"/>
            <w:tcBorders>
              <w:top w:val="single" w:sz="4" w:space="0" w:color="auto"/>
              <w:left w:val="nil"/>
              <w:bottom w:val="single" w:sz="4" w:space="0" w:color="auto"/>
              <w:right w:val="single" w:sz="4" w:space="0" w:color="auto"/>
            </w:tcBorders>
            <w:shd w:val="clear" w:color="auto" w:fill="auto"/>
            <w:hideMark/>
          </w:tcPr>
          <w:p w14:paraId="780084AA"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Количество</w:t>
            </w:r>
          </w:p>
        </w:tc>
        <w:tc>
          <w:tcPr>
            <w:tcW w:w="889" w:type="dxa"/>
            <w:tcBorders>
              <w:top w:val="single" w:sz="4" w:space="0" w:color="auto"/>
              <w:left w:val="nil"/>
              <w:bottom w:val="single" w:sz="4" w:space="0" w:color="auto"/>
              <w:right w:val="single" w:sz="4" w:space="0" w:color="auto"/>
            </w:tcBorders>
            <w:shd w:val="clear" w:color="auto" w:fill="auto"/>
            <w:hideMark/>
          </w:tcPr>
          <w:p w14:paraId="46EE5AC7"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Тариф</w:t>
            </w:r>
          </w:p>
        </w:tc>
        <w:tc>
          <w:tcPr>
            <w:tcW w:w="966" w:type="dxa"/>
            <w:tcBorders>
              <w:top w:val="single" w:sz="4" w:space="0" w:color="auto"/>
              <w:left w:val="nil"/>
              <w:bottom w:val="single" w:sz="4" w:space="0" w:color="auto"/>
              <w:right w:val="single" w:sz="4" w:space="0" w:color="auto"/>
            </w:tcBorders>
            <w:shd w:val="clear" w:color="auto" w:fill="auto"/>
            <w:hideMark/>
          </w:tcPr>
          <w:p w14:paraId="411D6939"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w:t>
            </w:r>
          </w:p>
        </w:tc>
        <w:tc>
          <w:tcPr>
            <w:tcW w:w="973" w:type="dxa"/>
            <w:tcBorders>
              <w:top w:val="single" w:sz="4" w:space="0" w:color="auto"/>
              <w:left w:val="nil"/>
              <w:bottom w:val="single" w:sz="4" w:space="0" w:color="auto"/>
              <w:right w:val="single" w:sz="4" w:space="0" w:color="auto"/>
            </w:tcBorders>
            <w:shd w:val="clear" w:color="auto" w:fill="auto"/>
            <w:hideMark/>
          </w:tcPr>
          <w:p w14:paraId="205A7CE3"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 НДС</w:t>
            </w:r>
          </w:p>
        </w:tc>
        <w:tc>
          <w:tcPr>
            <w:tcW w:w="973" w:type="dxa"/>
            <w:tcBorders>
              <w:top w:val="single" w:sz="4" w:space="0" w:color="auto"/>
              <w:left w:val="nil"/>
              <w:bottom w:val="single" w:sz="4" w:space="0" w:color="auto"/>
              <w:right w:val="single" w:sz="4" w:space="0" w:color="auto"/>
            </w:tcBorders>
            <w:shd w:val="clear" w:color="auto" w:fill="auto"/>
            <w:hideMark/>
          </w:tcPr>
          <w:p w14:paraId="4A75C763"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 всего</w:t>
            </w:r>
          </w:p>
        </w:tc>
      </w:tr>
      <w:tr w:rsidR="005721B7" w:rsidRPr="00654791" w14:paraId="4F69EA46"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746A5910" w14:textId="77777777" w:rsidR="005721B7" w:rsidRPr="00654791" w:rsidRDefault="005721B7" w:rsidP="002709CC">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2EE7C0A3"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0BD5F094"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297B1C8F"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730355AA"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61FA520B"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5B2A506D"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15C5D0A" w14:textId="77777777" w:rsidR="005721B7" w:rsidRPr="00654791" w:rsidRDefault="005721B7" w:rsidP="002709CC">
            <w:pPr>
              <w:jc w:val="center"/>
              <w:rPr>
                <w:rFonts w:eastAsia="Times New Roman" w:cs="Times New Roman"/>
                <w:sz w:val="20"/>
              </w:rPr>
            </w:pPr>
          </w:p>
        </w:tc>
      </w:tr>
      <w:tr w:rsidR="005721B7" w:rsidRPr="00654791" w14:paraId="0EC94E70"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D4D6EA0" w14:textId="77777777" w:rsidR="005721B7" w:rsidRPr="00654791" w:rsidRDefault="005721B7" w:rsidP="002709CC">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0E99C459"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3C0E441A"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A577503"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5830A637"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5D6579AD"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8F9B8B1"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3F2F25C8" w14:textId="77777777" w:rsidR="005721B7" w:rsidRPr="00654791" w:rsidRDefault="005721B7" w:rsidP="002709CC">
            <w:pPr>
              <w:jc w:val="center"/>
              <w:rPr>
                <w:rFonts w:eastAsia="Times New Roman" w:cs="Times New Roman"/>
                <w:sz w:val="20"/>
              </w:rPr>
            </w:pPr>
          </w:p>
        </w:tc>
      </w:tr>
      <w:tr w:rsidR="005721B7" w:rsidRPr="00654791" w14:paraId="26874F19"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5BD2DDED" w14:textId="77777777" w:rsidR="005721B7" w:rsidRPr="00654791" w:rsidRDefault="005721B7" w:rsidP="002709CC">
            <w:pPr>
              <w:jc w:val="center"/>
              <w:rPr>
                <w:rFonts w:eastAsia="Times New Roman" w:cs="Times New Roman"/>
                <w:sz w:val="20"/>
              </w:rPr>
            </w:pPr>
            <w:r>
              <w:rPr>
                <w:rFonts w:eastAsia="Times New Roman" w:cs="Times New Roman"/>
                <w:sz w:val="20"/>
              </w:rPr>
              <w:t>ИТОГО</w:t>
            </w:r>
          </w:p>
        </w:tc>
        <w:tc>
          <w:tcPr>
            <w:tcW w:w="1416" w:type="dxa"/>
            <w:tcBorders>
              <w:top w:val="single" w:sz="4" w:space="0" w:color="auto"/>
              <w:left w:val="nil"/>
              <w:bottom w:val="single" w:sz="4" w:space="0" w:color="auto"/>
              <w:right w:val="single" w:sz="4" w:space="0" w:color="auto"/>
            </w:tcBorders>
            <w:shd w:val="clear" w:color="auto" w:fill="auto"/>
          </w:tcPr>
          <w:p w14:paraId="4398B2A0"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540982AF"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BE75642"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44E4DDEB"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1B226634"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1B7869A"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48B36DC7" w14:textId="77777777" w:rsidR="005721B7" w:rsidRPr="00654791" w:rsidRDefault="005721B7" w:rsidP="002709CC">
            <w:pPr>
              <w:jc w:val="center"/>
              <w:rPr>
                <w:rFonts w:eastAsia="Times New Roman" w:cs="Times New Roman"/>
                <w:sz w:val="20"/>
              </w:rPr>
            </w:pPr>
          </w:p>
        </w:tc>
      </w:tr>
    </w:tbl>
    <w:p w14:paraId="2FF249D3" w14:textId="77777777" w:rsidR="005721B7" w:rsidRDefault="005721B7" w:rsidP="005721B7">
      <w:pPr>
        <w:jc w:val="center"/>
        <w:rPr>
          <w:b/>
          <w:iCs/>
          <w:szCs w:val="24"/>
          <w:lang w:val="en-US"/>
        </w:rPr>
      </w:pPr>
    </w:p>
    <w:p w14:paraId="7D06F206" w14:textId="77777777" w:rsidR="005721B7" w:rsidRPr="00FF4C98" w:rsidRDefault="005721B7" w:rsidP="005721B7">
      <w:pPr>
        <w:jc w:val="center"/>
        <w:rPr>
          <w:b/>
          <w:szCs w:val="24"/>
        </w:rPr>
      </w:pPr>
    </w:p>
    <w:p w14:paraId="11E68653" w14:textId="77777777" w:rsidR="00344A7E" w:rsidRPr="00FF4C98" w:rsidRDefault="00344A7E" w:rsidP="00344A7E">
      <w:pPr>
        <w:jc w:val="center"/>
        <w:rPr>
          <w:b/>
          <w:szCs w:val="24"/>
        </w:rPr>
      </w:pPr>
    </w:p>
    <w:p w14:paraId="1DA355A5" w14:textId="77777777" w:rsidR="00344A7E" w:rsidRPr="00FF4C98" w:rsidRDefault="00344A7E" w:rsidP="00344A7E">
      <w:pPr>
        <w:rPr>
          <w:rFonts w:cs="Times New Roman"/>
          <w:szCs w:val="24"/>
        </w:rPr>
      </w:pPr>
    </w:p>
    <w:tbl>
      <w:tblPr>
        <w:tblW w:w="0" w:type="auto"/>
        <w:tblLook w:val="04A0" w:firstRow="1" w:lastRow="0" w:firstColumn="1" w:lastColumn="0" w:noHBand="0" w:noVBand="1"/>
      </w:tblPr>
      <w:tblGrid>
        <w:gridCol w:w="4677"/>
        <w:gridCol w:w="4678"/>
      </w:tblGrid>
      <w:tr w:rsidR="00344A7E" w:rsidRPr="00FF4C98" w14:paraId="53D7E44B" w14:textId="77777777" w:rsidTr="00A135A7">
        <w:tc>
          <w:tcPr>
            <w:tcW w:w="4677" w:type="dxa"/>
            <w:hideMark/>
          </w:tcPr>
          <w:p w14:paraId="1A7A6D9C" w14:textId="77777777" w:rsidR="00344A7E" w:rsidRPr="00FF4C98" w:rsidRDefault="00344A7E"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65CBBB28" w14:textId="77777777" w:rsidR="00344A7E" w:rsidRPr="00FF4C98" w:rsidRDefault="00344A7E" w:rsidP="006A7BBA">
            <w:pPr>
              <w:rPr>
                <w:rFonts w:cs="Times New Roman"/>
                <w:b/>
                <w:szCs w:val="24"/>
              </w:rPr>
            </w:pPr>
            <w:r w:rsidRPr="00FF4C98">
              <w:rPr>
                <w:rFonts w:cs="Times New Roman"/>
                <w:b/>
                <w:szCs w:val="24"/>
              </w:rPr>
              <w:t>Потребитель</w:t>
            </w:r>
          </w:p>
        </w:tc>
      </w:tr>
      <w:tr w:rsidR="00344A7E" w:rsidRPr="00F20596" w14:paraId="3E4C2DD7" w14:textId="77777777" w:rsidTr="000809A8">
        <w:trPr>
          <w:trHeight w:val="1169"/>
        </w:trPr>
        <w:tc>
          <w:tcPr>
            <w:tcW w:w="4677" w:type="dxa"/>
          </w:tcPr>
          <w:p w14:paraId="1C5DE744" w14:textId="77777777" w:rsidR="00344A7E" w:rsidRPr="00F20596" w:rsidRDefault="00344A7E" w:rsidP="006A7BBA">
            <w:pPr>
              <w:rPr>
                <w:rFonts w:cs="Times New Roman"/>
                <w:szCs w:val="24"/>
              </w:rPr>
            </w:pPr>
          </w:p>
          <w:p w14:paraId="597DE342" w14:textId="77777777" w:rsidR="00344A7E" w:rsidRPr="00F20596" w:rsidRDefault="00344A7E" w:rsidP="006A7BBA">
            <w:pPr>
              <w:rPr>
                <w:rFonts w:cs="Times New Roman"/>
                <w:b/>
                <w:szCs w:val="24"/>
              </w:rPr>
            </w:pPr>
            <w:r w:rsidRPr="00F20596">
              <w:rPr>
                <w:rFonts w:cs="Times New Roman"/>
                <w:szCs w:val="24"/>
              </w:rPr>
              <w:t>________________/____________________/</w:t>
            </w:r>
          </w:p>
        </w:tc>
        <w:tc>
          <w:tcPr>
            <w:tcW w:w="4678" w:type="dxa"/>
          </w:tcPr>
          <w:p w14:paraId="4D8446B9" w14:textId="77777777" w:rsidR="00344A7E" w:rsidRPr="00F20596" w:rsidRDefault="00344A7E" w:rsidP="006A7BBA">
            <w:pPr>
              <w:rPr>
                <w:rFonts w:cs="Times New Roman"/>
                <w:szCs w:val="24"/>
              </w:rPr>
            </w:pPr>
          </w:p>
          <w:p w14:paraId="669A08B0" w14:textId="77777777" w:rsidR="00344A7E" w:rsidRPr="00F20596" w:rsidRDefault="00344A7E" w:rsidP="006A7BBA">
            <w:pPr>
              <w:rPr>
                <w:rFonts w:cs="Times New Roman"/>
                <w:b/>
                <w:szCs w:val="24"/>
              </w:rPr>
            </w:pPr>
            <w:r w:rsidRPr="00F20596">
              <w:rPr>
                <w:rFonts w:cs="Times New Roman"/>
                <w:szCs w:val="24"/>
              </w:rPr>
              <w:t>________________/____________________/</w:t>
            </w:r>
          </w:p>
        </w:tc>
      </w:tr>
      <w:tr w:rsidR="00344A7E" w:rsidRPr="00F20596" w14:paraId="4610CD22" w14:textId="77777777" w:rsidTr="00A135A7">
        <w:tc>
          <w:tcPr>
            <w:tcW w:w="4677" w:type="dxa"/>
            <w:hideMark/>
          </w:tcPr>
          <w:p w14:paraId="0B876C26"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54C9584"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0D9A6593" w14:textId="77777777" w:rsidR="00344A7E" w:rsidRPr="00F20596" w:rsidRDefault="00344A7E" w:rsidP="00344A7E">
      <w:pPr>
        <w:ind w:left="5529"/>
        <w:jc w:val="left"/>
        <w:rPr>
          <w:rFonts w:cs="Times New Roman"/>
          <w:szCs w:val="24"/>
        </w:rPr>
      </w:pPr>
    </w:p>
    <w:p w14:paraId="22F1BAED" w14:textId="77777777" w:rsidR="00A135A7" w:rsidRDefault="00A135A7" w:rsidP="00344A7E">
      <w:pPr>
        <w:rPr>
          <w:rFonts w:cs="Times New Roman"/>
          <w:szCs w:val="24"/>
        </w:rPr>
      </w:pPr>
    </w:p>
    <w:p w14:paraId="54014F21" w14:textId="77777777" w:rsidR="00A135A7" w:rsidRDefault="00A135A7" w:rsidP="00344A7E">
      <w:pPr>
        <w:rPr>
          <w:rFonts w:cs="Times New Roman"/>
          <w:szCs w:val="24"/>
        </w:rPr>
      </w:pPr>
    </w:p>
    <w:p w14:paraId="7216BD13" w14:textId="77777777" w:rsidR="00A135A7" w:rsidRDefault="00A135A7" w:rsidP="00344A7E">
      <w:pPr>
        <w:rPr>
          <w:rFonts w:cs="Times New Roman"/>
          <w:szCs w:val="24"/>
        </w:rPr>
      </w:pPr>
    </w:p>
    <w:p w14:paraId="26756549" w14:textId="77777777" w:rsidR="00A135A7" w:rsidRDefault="00A135A7" w:rsidP="00344A7E">
      <w:pPr>
        <w:rPr>
          <w:rFonts w:cs="Times New Roman"/>
          <w:szCs w:val="24"/>
        </w:rPr>
      </w:pPr>
    </w:p>
    <w:p w14:paraId="2F4AFA34" w14:textId="77777777" w:rsidR="00A135A7" w:rsidRDefault="00A135A7" w:rsidP="00344A7E">
      <w:pPr>
        <w:rPr>
          <w:rFonts w:cs="Times New Roman"/>
          <w:szCs w:val="24"/>
        </w:rPr>
      </w:pPr>
    </w:p>
    <w:p w14:paraId="4D18A5B9" w14:textId="5CFF619D" w:rsidR="00344A7E" w:rsidRDefault="00344A7E" w:rsidP="00344A7E">
      <w:pPr>
        <w:rPr>
          <w:rFonts w:cs="Times New Roman"/>
          <w:szCs w:val="24"/>
        </w:rPr>
      </w:pPr>
    </w:p>
    <w:p w14:paraId="4C50AEA8" w14:textId="4E494F14" w:rsidR="00A135A7" w:rsidRDefault="00A135A7" w:rsidP="00344A7E">
      <w:pPr>
        <w:rPr>
          <w:rFonts w:cs="Times New Roman"/>
          <w:szCs w:val="24"/>
        </w:rPr>
      </w:pPr>
    </w:p>
    <w:p w14:paraId="6D6B8941" w14:textId="517D7E65" w:rsidR="00A135A7" w:rsidRDefault="00A135A7" w:rsidP="00344A7E">
      <w:pPr>
        <w:rPr>
          <w:rFonts w:cs="Times New Roman"/>
          <w:szCs w:val="24"/>
        </w:rPr>
      </w:pPr>
    </w:p>
    <w:p w14:paraId="5666C53A" w14:textId="3FA9286C" w:rsidR="00A135A7" w:rsidRDefault="00A135A7" w:rsidP="00344A7E">
      <w:pPr>
        <w:rPr>
          <w:rFonts w:cs="Times New Roman"/>
          <w:szCs w:val="24"/>
        </w:rPr>
      </w:pPr>
    </w:p>
    <w:p w14:paraId="578095B8" w14:textId="7AFC8F8D" w:rsidR="00A135A7" w:rsidRDefault="00A135A7" w:rsidP="00344A7E">
      <w:pPr>
        <w:rPr>
          <w:rFonts w:cs="Times New Roman"/>
          <w:szCs w:val="24"/>
        </w:rPr>
      </w:pPr>
    </w:p>
    <w:p w14:paraId="461C2103" w14:textId="402B559E" w:rsidR="00A135A7" w:rsidRDefault="00A135A7" w:rsidP="00344A7E">
      <w:pPr>
        <w:rPr>
          <w:rFonts w:cs="Times New Roman"/>
          <w:szCs w:val="24"/>
        </w:rPr>
      </w:pPr>
    </w:p>
    <w:p w14:paraId="59806CF5" w14:textId="2EE0D5B0" w:rsidR="00A135A7" w:rsidRDefault="00A135A7" w:rsidP="00344A7E">
      <w:pPr>
        <w:rPr>
          <w:rFonts w:cs="Times New Roman"/>
          <w:szCs w:val="24"/>
        </w:rPr>
      </w:pPr>
    </w:p>
    <w:p w14:paraId="30FEB655" w14:textId="77777777" w:rsidR="00671474" w:rsidRDefault="00671474" w:rsidP="00A135A7">
      <w:pPr>
        <w:ind w:left="4962"/>
        <w:jc w:val="left"/>
        <w:rPr>
          <w:rFonts w:cs="Times New Roman"/>
          <w:szCs w:val="24"/>
        </w:rPr>
        <w:sectPr w:rsidR="00671474">
          <w:pgSz w:w="11906" w:h="16838"/>
          <w:pgMar w:top="1134" w:right="850" w:bottom="1134" w:left="1701" w:header="708" w:footer="708" w:gutter="0"/>
          <w:cols w:space="708"/>
          <w:docGrid w:linePitch="360"/>
        </w:sectPr>
      </w:pPr>
    </w:p>
    <w:p w14:paraId="4FD20A56" w14:textId="55AD37DC" w:rsidR="00A135A7" w:rsidRPr="00FF4C98" w:rsidRDefault="00A135A7" w:rsidP="00671474">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№7</w:t>
      </w:r>
    </w:p>
    <w:p w14:paraId="47E37410" w14:textId="77777777" w:rsidR="00A135A7" w:rsidRPr="00FF4C98" w:rsidRDefault="00A135A7" w:rsidP="00671474">
      <w:pPr>
        <w:ind w:left="4962"/>
        <w:jc w:val="right"/>
        <w:rPr>
          <w:rFonts w:cs="Times New Roman"/>
          <w:szCs w:val="24"/>
        </w:rPr>
      </w:pPr>
      <w:r w:rsidRPr="00FF4C98">
        <w:rPr>
          <w:rFonts w:cs="Times New Roman"/>
          <w:szCs w:val="24"/>
        </w:rPr>
        <w:t>к Контракту теплоснабжения</w:t>
      </w:r>
    </w:p>
    <w:p w14:paraId="7BE85616" w14:textId="19681E00" w:rsidR="00A135A7" w:rsidRDefault="00A135A7" w:rsidP="00671474">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A5394C1" w14:textId="037E9725" w:rsidR="00671474" w:rsidRDefault="00671474" w:rsidP="00671474">
      <w:pPr>
        <w:ind w:left="4962"/>
        <w:jc w:val="right"/>
        <w:rPr>
          <w:rFonts w:cs="Times New Roman"/>
          <w:szCs w:val="24"/>
        </w:rPr>
      </w:pPr>
    </w:p>
    <w:p w14:paraId="2A79108E" w14:textId="0E4B4A6B" w:rsidR="00671474" w:rsidRPr="00671474" w:rsidRDefault="00671474" w:rsidP="00671474">
      <w:pPr>
        <w:jc w:val="center"/>
        <w:rPr>
          <w:b/>
          <w:bCs/>
        </w:rPr>
      </w:pPr>
      <w:r w:rsidRPr="00671474">
        <w:rPr>
          <w:b/>
          <w:bCs/>
        </w:rPr>
        <w:t>Перечень точек поставки</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701"/>
        <w:gridCol w:w="1733"/>
        <w:gridCol w:w="1135"/>
        <w:gridCol w:w="1275"/>
        <w:gridCol w:w="1276"/>
        <w:gridCol w:w="1135"/>
        <w:gridCol w:w="1277"/>
        <w:gridCol w:w="1241"/>
        <w:gridCol w:w="1241"/>
        <w:gridCol w:w="1877"/>
        <w:gridCol w:w="1317"/>
      </w:tblGrid>
      <w:tr w:rsidR="00E7474B" w:rsidRPr="00F20596" w14:paraId="6248B026" w14:textId="77777777" w:rsidTr="00E7474B">
        <w:trPr>
          <w:jc w:val="center"/>
        </w:trPr>
        <w:tc>
          <w:tcPr>
            <w:tcW w:w="421" w:type="dxa"/>
            <w:vMerge w:val="restart"/>
            <w:tcMar>
              <w:top w:w="0" w:type="dxa"/>
              <w:left w:w="108" w:type="dxa"/>
              <w:bottom w:w="0" w:type="dxa"/>
              <w:right w:w="108" w:type="dxa"/>
            </w:tcMar>
            <w:vAlign w:val="center"/>
            <w:hideMark/>
          </w:tcPr>
          <w:p w14:paraId="1063CB76" w14:textId="5FD8AFC6"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 xml:space="preserve">№ </w:t>
            </w:r>
          </w:p>
        </w:tc>
        <w:tc>
          <w:tcPr>
            <w:tcW w:w="1701" w:type="dxa"/>
            <w:vMerge w:val="restart"/>
            <w:tcMar>
              <w:top w:w="0" w:type="dxa"/>
              <w:left w:w="108" w:type="dxa"/>
              <w:bottom w:w="0" w:type="dxa"/>
              <w:right w:w="108" w:type="dxa"/>
            </w:tcMar>
            <w:vAlign w:val="center"/>
            <w:hideMark/>
          </w:tcPr>
          <w:p w14:paraId="5F81313A" w14:textId="77777777"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Адрес</w:t>
            </w:r>
          </w:p>
          <w:p w14:paraId="7A4A6338" w14:textId="77777777"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строения</w:t>
            </w:r>
          </w:p>
        </w:tc>
        <w:tc>
          <w:tcPr>
            <w:tcW w:w="1733" w:type="dxa"/>
            <w:vMerge w:val="restart"/>
            <w:tcMar>
              <w:top w:w="0" w:type="dxa"/>
              <w:left w:w="108" w:type="dxa"/>
              <w:bottom w:w="0" w:type="dxa"/>
              <w:right w:w="108" w:type="dxa"/>
            </w:tcMar>
            <w:vAlign w:val="center"/>
            <w:hideMark/>
          </w:tcPr>
          <w:p w14:paraId="6C7A0D61" w14:textId="74518923" w:rsidR="00E7474B" w:rsidRPr="00F20596" w:rsidRDefault="00E7474B" w:rsidP="00671474">
            <w:pPr>
              <w:jc w:val="center"/>
              <w:rPr>
                <w:rFonts w:eastAsia="Calibri" w:cs="Times New Roman"/>
                <w:sz w:val="22"/>
                <w:szCs w:val="22"/>
                <w:lang w:eastAsia="en-US"/>
              </w:rPr>
            </w:pPr>
            <w:r>
              <w:rPr>
                <w:rFonts w:eastAsia="Times New Roman" w:cs="Times New Roman"/>
                <w:sz w:val="22"/>
                <w:szCs w:val="22"/>
              </w:rPr>
              <w:t>Наименование объекта</w:t>
            </w:r>
          </w:p>
        </w:tc>
        <w:tc>
          <w:tcPr>
            <w:tcW w:w="1135" w:type="dxa"/>
            <w:vMerge w:val="restart"/>
            <w:vAlign w:val="center"/>
          </w:tcPr>
          <w:p w14:paraId="6A485CC0" w14:textId="6DF80A51" w:rsidR="00E7474B" w:rsidRPr="00F20596" w:rsidRDefault="00E7474B" w:rsidP="00671474">
            <w:pPr>
              <w:jc w:val="center"/>
              <w:rPr>
                <w:rFonts w:eastAsia="Times New Roman" w:cs="Times New Roman"/>
                <w:sz w:val="22"/>
                <w:szCs w:val="22"/>
              </w:rPr>
            </w:pPr>
            <w:r>
              <w:rPr>
                <w:rFonts w:eastAsia="Times New Roman" w:cs="Times New Roman"/>
                <w:sz w:val="22"/>
                <w:szCs w:val="22"/>
              </w:rPr>
              <w:t>Точка подключения (ЦТП, ТК)</w:t>
            </w:r>
          </w:p>
        </w:tc>
        <w:tc>
          <w:tcPr>
            <w:tcW w:w="1275" w:type="dxa"/>
            <w:vMerge w:val="restart"/>
            <w:tcMar>
              <w:top w:w="0" w:type="dxa"/>
              <w:left w:w="108" w:type="dxa"/>
              <w:bottom w:w="0" w:type="dxa"/>
              <w:right w:w="108" w:type="dxa"/>
            </w:tcMar>
            <w:vAlign w:val="center"/>
          </w:tcPr>
          <w:p w14:paraId="7C6E1CB0" w14:textId="77777777" w:rsidR="00E7474B" w:rsidRPr="00F20596" w:rsidRDefault="00E7474B" w:rsidP="00671474">
            <w:pPr>
              <w:jc w:val="center"/>
              <w:rPr>
                <w:rFonts w:eastAsia="Calibri" w:cs="Times New Roman"/>
                <w:sz w:val="22"/>
                <w:szCs w:val="22"/>
                <w:lang w:eastAsia="en-US"/>
              </w:rPr>
            </w:pPr>
          </w:p>
          <w:p w14:paraId="274F9848" w14:textId="0F6C073A" w:rsidR="00E7474B" w:rsidRPr="00F20596" w:rsidRDefault="00E7474B" w:rsidP="00671474">
            <w:pPr>
              <w:jc w:val="center"/>
              <w:rPr>
                <w:rFonts w:eastAsia="Calibri" w:cs="Times New Roman"/>
                <w:sz w:val="22"/>
                <w:szCs w:val="22"/>
                <w:lang w:eastAsia="en-US"/>
              </w:rPr>
            </w:pPr>
            <w:r>
              <w:rPr>
                <w:rFonts w:eastAsia="Times New Roman" w:cs="Times New Roman"/>
                <w:sz w:val="22"/>
                <w:szCs w:val="22"/>
              </w:rPr>
              <w:t xml:space="preserve">Договорная тепловая нагрузка </w:t>
            </w:r>
            <w:r w:rsidRPr="00F20596">
              <w:rPr>
                <w:rFonts w:eastAsia="Times New Roman" w:cs="Times New Roman"/>
                <w:sz w:val="22"/>
                <w:szCs w:val="22"/>
              </w:rPr>
              <w:t>всего, Гкал/час</w:t>
            </w:r>
          </w:p>
        </w:tc>
        <w:tc>
          <w:tcPr>
            <w:tcW w:w="4929" w:type="dxa"/>
            <w:gridSpan w:val="4"/>
            <w:tcMar>
              <w:top w:w="0" w:type="dxa"/>
              <w:left w:w="108" w:type="dxa"/>
              <w:bottom w:w="0" w:type="dxa"/>
              <w:right w:w="108" w:type="dxa"/>
            </w:tcMar>
            <w:vAlign w:val="center"/>
          </w:tcPr>
          <w:p w14:paraId="3391BDE0" w14:textId="77777777" w:rsidR="00E7474B" w:rsidRPr="00F20596" w:rsidRDefault="00E7474B" w:rsidP="00671474">
            <w:pPr>
              <w:jc w:val="center"/>
              <w:rPr>
                <w:rFonts w:eastAsia="Times New Roman" w:cs="Times New Roman"/>
                <w:sz w:val="22"/>
                <w:szCs w:val="22"/>
              </w:rPr>
            </w:pPr>
            <w:r w:rsidRPr="00F20596">
              <w:rPr>
                <w:rFonts w:eastAsia="Times New Roman" w:cs="Times New Roman"/>
                <w:sz w:val="22"/>
                <w:szCs w:val="22"/>
              </w:rPr>
              <w:t>В том числе по видам теплопотребления</w:t>
            </w:r>
          </w:p>
        </w:tc>
        <w:tc>
          <w:tcPr>
            <w:tcW w:w="3118" w:type="dxa"/>
            <w:gridSpan w:val="2"/>
            <w:tcMar>
              <w:top w:w="0" w:type="dxa"/>
              <w:left w:w="108" w:type="dxa"/>
              <w:bottom w:w="0" w:type="dxa"/>
              <w:right w:w="108" w:type="dxa"/>
            </w:tcMar>
            <w:vAlign w:val="center"/>
            <w:hideMark/>
          </w:tcPr>
          <w:p w14:paraId="63DFB913" w14:textId="62469331" w:rsidR="00E7474B" w:rsidRPr="00885C4F" w:rsidRDefault="00E7474B" w:rsidP="00671474">
            <w:pPr>
              <w:jc w:val="center"/>
              <w:rPr>
                <w:rFonts w:eastAsia="Times New Roman" w:cs="Times New Roman"/>
                <w:sz w:val="22"/>
                <w:szCs w:val="22"/>
              </w:rPr>
            </w:pPr>
            <w:r w:rsidRPr="00F20596">
              <w:rPr>
                <w:rFonts w:eastAsia="Times New Roman" w:cs="Times New Roman"/>
                <w:sz w:val="22"/>
                <w:szCs w:val="22"/>
              </w:rPr>
              <w:t>Потери за год, Гкал/</w:t>
            </w:r>
            <w:r>
              <w:rPr>
                <w:rFonts w:eastAsia="Times New Roman" w:cs="Times New Roman"/>
                <w:sz w:val="22"/>
                <w:szCs w:val="22"/>
              </w:rPr>
              <w:t>час</w:t>
            </w:r>
          </w:p>
        </w:tc>
        <w:tc>
          <w:tcPr>
            <w:tcW w:w="1317" w:type="dxa"/>
            <w:tcMar>
              <w:top w:w="0" w:type="dxa"/>
              <w:left w:w="108" w:type="dxa"/>
              <w:bottom w:w="0" w:type="dxa"/>
              <w:right w:w="108" w:type="dxa"/>
            </w:tcMar>
            <w:vAlign w:val="center"/>
            <w:hideMark/>
          </w:tcPr>
          <w:p w14:paraId="68BD307D" w14:textId="28F54188" w:rsidR="00E7474B" w:rsidRPr="00F20596" w:rsidRDefault="00E7474B" w:rsidP="00671474">
            <w:pPr>
              <w:jc w:val="center"/>
              <w:rPr>
                <w:rFonts w:eastAsia="Calibri" w:cs="Times New Roman"/>
                <w:sz w:val="22"/>
                <w:szCs w:val="22"/>
                <w:lang w:eastAsia="en-US"/>
              </w:rPr>
            </w:pPr>
            <w:r w:rsidRPr="00885C4F">
              <w:rPr>
                <w:rFonts w:eastAsia="Times New Roman" w:cs="Times New Roman"/>
                <w:sz w:val="22"/>
                <w:szCs w:val="22"/>
              </w:rPr>
              <w:t>Нормативная утечка теплоносителя, м3/ч</w:t>
            </w:r>
          </w:p>
        </w:tc>
      </w:tr>
      <w:tr w:rsidR="00E7474B" w:rsidRPr="00F20596" w14:paraId="2345E179" w14:textId="77777777" w:rsidTr="00E7474B">
        <w:trPr>
          <w:trHeight w:val="1134"/>
          <w:jc w:val="center"/>
        </w:trPr>
        <w:tc>
          <w:tcPr>
            <w:tcW w:w="421" w:type="dxa"/>
            <w:vMerge/>
            <w:vAlign w:val="center"/>
            <w:hideMark/>
          </w:tcPr>
          <w:p w14:paraId="199A86D0" w14:textId="77777777" w:rsidR="00E7474B" w:rsidRPr="00F20596" w:rsidRDefault="00E7474B" w:rsidP="00E7474B">
            <w:pPr>
              <w:jc w:val="center"/>
              <w:rPr>
                <w:rFonts w:eastAsia="Calibri" w:cs="Times New Roman"/>
                <w:sz w:val="22"/>
                <w:szCs w:val="22"/>
                <w:lang w:eastAsia="en-US"/>
              </w:rPr>
            </w:pPr>
          </w:p>
        </w:tc>
        <w:tc>
          <w:tcPr>
            <w:tcW w:w="1701" w:type="dxa"/>
            <w:vMerge/>
            <w:vAlign w:val="center"/>
            <w:hideMark/>
          </w:tcPr>
          <w:p w14:paraId="58328758" w14:textId="77777777" w:rsidR="00E7474B" w:rsidRPr="00F20596" w:rsidRDefault="00E7474B" w:rsidP="00E7474B">
            <w:pPr>
              <w:jc w:val="center"/>
              <w:rPr>
                <w:rFonts w:eastAsia="Calibri" w:cs="Times New Roman"/>
                <w:sz w:val="22"/>
                <w:szCs w:val="22"/>
                <w:lang w:eastAsia="en-US"/>
              </w:rPr>
            </w:pPr>
          </w:p>
        </w:tc>
        <w:tc>
          <w:tcPr>
            <w:tcW w:w="1733" w:type="dxa"/>
            <w:vMerge/>
            <w:vAlign w:val="center"/>
            <w:hideMark/>
          </w:tcPr>
          <w:p w14:paraId="257F1423" w14:textId="77777777" w:rsidR="00E7474B" w:rsidRPr="00F20596" w:rsidRDefault="00E7474B" w:rsidP="00E7474B">
            <w:pPr>
              <w:jc w:val="center"/>
              <w:rPr>
                <w:rFonts w:eastAsia="Calibri" w:cs="Times New Roman"/>
                <w:sz w:val="22"/>
                <w:szCs w:val="22"/>
                <w:lang w:eastAsia="en-US"/>
              </w:rPr>
            </w:pPr>
          </w:p>
        </w:tc>
        <w:tc>
          <w:tcPr>
            <w:tcW w:w="1135" w:type="dxa"/>
            <w:vMerge/>
            <w:vAlign w:val="center"/>
          </w:tcPr>
          <w:p w14:paraId="2AA53579" w14:textId="77777777" w:rsidR="00E7474B" w:rsidRPr="00F20596" w:rsidRDefault="00E7474B" w:rsidP="00E7474B">
            <w:pPr>
              <w:jc w:val="center"/>
              <w:rPr>
                <w:rFonts w:eastAsia="Calibri" w:cs="Times New Roman"/>
                <w:sz w:val="22"/>
                <w:szCs w:val="22"/>
                <w:lang w:eastAsia="en-US"/>
              </w:rPr>
            </w:pPr>
          </w:p>
        </w:tc>
        <w:tc>
          <w:tcPr>
            <w:tcW w:w="1275" w:type="dxa"/>
            <w:vMerge/>
            <w:tcMar>
              <w:top w:w="0" w:type="dxa"/>
              <w:left w:w="108" w:type="dxa"/>
              <w:bottom w:w="0" w:type="dxa"/>
              <w:right w:w="108" w:type="dxa"/>
            </w:tcMar>
            <w:vAlign w:val="center"/>
          </w:tcPr>
          <w:p w14:paraId="16D889D2" w14:textId="77777777" w:rsidR="00E7474B" w:rsidRPr="00F20596" w:rsidRDefault="00E7474B" w:rsidP="00E7474B">
            <w:pPr>
              <w:jc w:val="center"/>
              <w:rPr>
                <w:rFonts w:eastAsia="Calibri" w:cs="Times New Roman"/>
                <w:sz w:val="22"/>
                <w:szCs w:val="22"/>
                <w:lang w:eastAsia="en-US"/>
              </w:rPr>
            </w:pPr>
          </w:p>
        </w:tc>
        <w:tc>
          <w:tcPr>
            <w:tcW w:w="1276" w:type="dxa"/>
            <w:tcMar>
              <w:top w:w="0" w:type="dxa"/>
              <w:left w:w="108" w:type="dxa"/>
              <w:bottom w:w="0" w:type="dxa"/>
              <w:right w:w="108" w:type="dxa"/>
            </w:tcMar>
            <w:vAlign w:val="center"/>
            <w:hideMark/>
          </w:tcPr>
          <w:p w14:paraId="0C2C0260" w14:textId="6D5FFC11"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Отоплени</w:t>
            </w:r>
            <w:r w:rsidR="000809A8">
              <w:rPr>
                <w:rFonts w:eastAsia="Times New Roman" w:cs="Times New Roman"/>
                <w:sz w:val="22"/>
                <w:szCs w:val="22"/>
              </w:rPr>
              <w:t>е</w:t>
            </w:r>
            <w:r w:rsidRPr="00F20596">
              <w:rPr>
                <w:rFonts w:eastAsia="Times New Roman" w:cs="Times New Roman"/>
                <w:sz w:val="22"/>
                <w:szCs w:val="22"/>
              </w:rPr>
              <w:t>,</w:t>
            </w:r>
          </w:p>
          <w:p w14:paraId="0F63E27D"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135" w:type="dxa"/>
            <w:tcMar>
              <w:top w:w="0" w:type="dxa"/>
              <w:left w:w="108" w:type="dxa"/>
              <w:bottom w:w="0" w:type="dxa"/>
              <w:right w:w="108" w:type="dxa"/>
            </w:tcMar>
            <w:vAlign w:val="center"/>
            <w:hideMark/>
          </w:tcPr>
          <w:p w14:paraId="05F47F13" w14:textId="3E5DFB9C" w:rsidR="00E7474B" w:rsidRPr="00F20596" w:rsidRDefault="00E7474B" w:rsidP="00E7474B">
            <w:pPr>
              <w:rPr>
                <w:rFonts w:eastAsia="Calibri" w:cs="Times New Roman"/>
                <w:sz w:val="22"/>
                <w:szCs w:val="22"/>
                <w:lang w:eastAsia="en-US"/>
              </w:rPr>
            </w:pPr>
            <w:r w:rsidRPr="00F20596">
              <w:rPr>
                <w:rFonts w:eastAsia="Times New Roman" w:cs="Times New Roman"/>
                <w:sz w:val="22"/>
                <w:szCs w:val="22"/>
              </w:rPr>
              <w:t>ГВС среднечасовая,</w:t>
            </w:r>
          </w:p>
          <w:p w14:paraId="0FBBAF15"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77" w:type="dxa"/>
            <w:tcMar>
              <w:top w:w="0" w:type="dxa"/>
              <w:left w:w="108" w:type="dxa"/>
              <w:bottom w:w="0" w:type="dxa"/>
              <w:right w:w="108" w:type="dxa"/>
            </w:tcMar>
            <w:vAlign w:val="center"/>
            <w:hideMark/>
          </w:tcPr>
          <w:p w14:paraId="2E386E6E" w14:textId="7E84E478"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Технологические нужды,</w:t>
            </w:r>
          </w:p>
          <w:p w14:paraId="45F13579"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41" w:type="dxa"/>
            <w:tcMar>
              <w:top w:w="0" w:type="dxa"/>
              <w:left w:w="108" w:type="dxa"/>
              <w:bottom w:w="0" w:type="dxa"/>
              <w:right w:w="108" w:type="dxa"/>
            </w:tcMar>
            <w:vAlign w:val="center"/>
            <w:hideMark/>
          </w:tcPr>
          <w:p w14:paraId="75330229"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Вентиляция,</w:t>
            </w:r>
          </w:p>
          <w:p w14:paraId="1CB5CBBF" w14:textId="76F41A19"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41" w:type="dxa"/>
            <w:vAlign w:val="center"/>
            <w:hideMark/>
          </w:tcPr>
          <w:p w14:paraId="0556311D" w14:textId="1D4BEBCE" w:rsidR="00E7474B" w:rsidRPr="00F20596" w:rsidRDefault="00E7474B" w:rsidP="00E7474B">
            <w:pPr>
              <w:jc w:val="center"/>
              <w:rPr>
                <w:rFonts w:eastAsia="Calibri" w:cs="Times New Roman"/>
                <w:sz w:val="22"/>
                <w:szCs w:val="22"/>
                <w:lang w:eastAsia="en-US"/>
              </w:rPr>
            </w:pPr>
            <w:r>
              <w:rPr>
                <w:rFonts w:eastAsia="Calibri" w:cs="Times New Roman"/>
                <w:sz w:val="22"/>
                <w:szCs w:val="22"/>
                <w:lang w:eastAsia="en-US"/>
              </w:rPr>
              <w:t>В отопительный период</w:t>
            </w:r>
          </w:p>
        </w:tc>
        <w:tc>
          <w:tcPr>
            <w:tcW w:w="1877" w:type="dxa"/>
            <w:vAlign w:val="center"/>
          </w:tcPr>
          <w:p w14:paraId="62D0C6D2" w14:textId="69C38DE0" w:rsidR="00E7474B" w:rsidRPr="00F20596" w:rsidRDefault="00E7474B" w:rsidP="00E7474B">
            <w:pPr>
              <w:jc w:val="center"/>
              <w:rPr>
                <w:rFonts w:eastAsia="Calibri" w:cs="Times New Roman"/>
                <w:sz w:val="22"/>
                <w:szCs w:val="22"/>
                <w:lang w:eastAsia="en-US"/>
              </w:rPr>
            </w:pPr>
            <w:r>
              <w:rPr>
                <w:rFonts w:eastAsia="Calibri" w:cs="Times New Roman"/>
                <w:sz w:val="22"/>
                <w:szCs w:val="22"/>
                <w:lang w:eastAsia="en-US"/>
              </w:rPr>
              <w:t xml:space="preserve">В </w:t>
            </w:r>
            <w:proofErr w:type="spellStart"/>
            <w:r>
              <w:rPr>
                <w:rFonts w:eastAsia="Calibri" w:cs="Times New Roman"/>
                <w:sz w:val="22"/>
                <w:szCs w:val="22"/>
                <w:lang w:eastAsia="en-US"/>
              </w:rPr>
              <w:t>межотопительный</w:t>
            </w:r>
            <w:proofErr w:type="spellEnd"/>
            <w:r>
              <w:rPr>
                <w:rFonts w:eastAsia="Calibri" w:cs="Times New Roman"/>
                <w:sz w:val="22"/>
                <w:szCs w:val="22"/>
                <w:lang w:eastAsia="en-US"/>
              </w:rPr>
              <w:t xml:space="preserve"> период</w:t>
            </w:r>
          </w:p>
        </w:tc>
        <w:tc>
          <w:tcPr>
            <w:tcW w:w="1317" w:type="dxa"/>
            <w:vAlign w:val="center"/>
            <w:hideMark/>
          </w:tcPr>
          <w:p w14:paraId="56A6C707" w14:textId="18CBF05C" w:rsidR="00E7474B" w:rsidRPr="00F20596" w:rsidRDefault="00E7474B" w:rsidP="00E7474B">
            <w:pPr>
              <w:rPr>
                <w:rFonts w:eastAsia="Calibri" w:cs="Times New Roman"/>
                <w:sz w:val="22"/>
                <w:szCs w:val="22"/>
                <w:lang w:eastAsia="en-US"/>
              </w:rPr>
            </w:pPr>
          </w:p>
        </w:tc>
      </w:tr>
      <w:tr w:rsidR="00E7474B" w:rsidRPr="00F20596" w14:paraId="2C10AEAA" w14:textId="77777777" w:rsidTr="00E7474B">
        <w:trPr>
          <w:jc w:val="center"/>
        </w:trPr>
        <w:tc>
          <w:tcPr>
            <w:tcW w:w="421" w:type="dxa"/>
            <w:tcMar>
              <w:top w:w="0" w:type="dxa"/>
              <w:left w:w="108" w:type="dxa"/>
              <w:bottom w:w="0" w:type="dxa"/>
              <w:right w:w="108" w:type="dxa"/>
            </w:tcMar>
            <w:vAlign w:val="center"/>
          </w:tcPr>
          <w:p w14:paraId="63FF7A17" w14:textId="77777777" w:rsidR="00E7474B" w:rsidRPr="00F20596" w:rsidRDefault="00E7474B" w:rsidP="00E7474B">
            <w:pPr>
              <w:jc w:val="center"/>
              <w:rPr>
                <w:rFonts w:eastAsia="Calibri" w:cs="Times New Roman"/>
                <w:szCs w:val="24"/>
                <w:lang w:eastAsia="en-US"/>
              </w:rPr>
            </w:pPr>
          </w:p>
        </w:tc>
        <w:tc>
          <w:tcPr>
            <w:tcW w:w="1701" w:type="dxa"/>
            <w:tcMar>
              <w:top w:w="0" w:type="dxa"/>
              <w:left w:w="108" w:type="dxa"/>
              <w:bottom w:w="0" w:type="dxa"/>
              <w:right w:w="108" w:type="dxa"/>
            </w:tcMar>
            <w:vAlign w:val="center"/>
          </w:tcPr>
          <w:p w14:paraId="5AFBB9FE" w14:textId="77777777" w:rsidR="00E7474B" w:rsidRPr="00F20596" w:rsidRDefault="00E7474B" w:rsidP="00E7474B">
            <w:pPr>
              <w:jc w:val="center"/>
              <w:rPr>
                <w:rFonts w:eastAsia="Calibri" w:cs="Times New Roman"/>
                <w:szCs w:val="24"/>
                <w:lang w:eastAsia="en-US"/>
              </w:rPr>
            </w:pPr>
          </w:p>
        </w:tc>
        <w:tc>
          <w:tcPr>
            <w:tcW w:w="1733" w:type="dxa"/>
            <w:tcMar>
              <w:top w:w="0" w:type="dxa"/>
              <w:left w:w="108" w:type="dxa"/>
              <w:bottom w:w="0" w:type="dxa"/>
              <w:right w:w="108" w:type="dxa"/>
            </w:tcMar>
            <w:vAlign w:val="center"/>
          </w:tcPr>
          <w:p w14:paraId="061B25DC" w14:textId="77777777" w:rsidR="00E7474B" w:rsidRPr="00F20596" w:rsidRDefault="00E7474B" w:rsidP="00E7474B">
            <w:pPr>
              <w:jc w:val="center"/>
              <w:rPr>
                <w:rFonts w:eastAsia="Calibri" w:cs="Times New Roman"/>
                <w:szCs w:val="24"/>
                <w:lang w:eastAsia="en-US"/>
              </w:rPr>
            </w:pPr>
          </w:p>
        </w:tc>
        <w:tc>
          <w:tcPr>
            <w:tcW w:w="1135" w:type="dxa"/>
            <w:vAlign w:val="center"/>
          </w:tcPr>
          <w:p w14:paraId="56CD0FA4"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4EBEB16A"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04A91796"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65FA946E"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591D2FFA"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001AA0A1"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1890DF49" w14:textId="77777777" w:rsidR="00E7474B" w:rsidRPr="00F20596" w:rsidRDefault="00E7474B" w:rsidP="00E7474B">
            <w:pPr>
              <w:jc w:val="center"/>
              <w:rPr>
                <w:rFonts w:eastAsia="Calibri" w:cs="Times New Roman"/>
                <w:szCs w:val="24"/>
                <w:lang w:eastAsia="en-US"/>
              </w:rPr>
            </w:pPr>
          </w:p>
        </w:tc>
        <w:tc>
          <w:tcPr>
            <w:tcW w:w="1877" w:type="dxa"/>
            <w:vAlign w:val="center"/>
          </w:tcPr>
          <w:p w14:paraId="5767F603"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08D2C01A" w14:textId="0A0AB254" w:rsidR="00E7474B" w:rsidRPr="00F20596" w:rsidRDefault="00E7474B" w:rsidP="00E7474B">
            <w:pPr>
              <w:jc w:val="center"/>
              <w:rPr>
                <w:rFonts w:eastAsia="Calibri" w:cs="Times New Roman"/>
                <w:szCs w:val="24"/>
                <w:lang w:eastAsia="en-US"/>
              </w:rPr>
            </w:pPr>
          </w:p>
        </w:tc>
      </w:tr>
      <w:tr w:rsidR="00E7474B" w:rsidRPr="00F20596" w14:paraId="768E6D0C" w14:textId="77777777" w:rsidTr="00E7474B">
        <w:trPr>
          <w:jc w:val="center"/>
        </w:trPr>
        <w:tc>
          <w:tcPr>
            <w:tcW w:w="421" w:type="dxa"/>
            <w:tcMar>
              <w:top w:w="0" w:type="dxa"/>
              <w:left w:w="108" w:type="dxa"/>
              <w:bottom w:w="0" w:type="dxa"/>
              <w:right w:w="108" w:type="dxa"/>
            </w:tcMar>
            <w:vAlign w:val="center"/>
          </w:tcPr>
          <w:p w14:paraId="0C925F1D" w14:textId="77777777" w:rsidR="00E7474B" w:rsidRPr="00F20596" w:rsidRDefault="00E7474B" w:rsidP="00E7474B">
            <w:pPr>
              <w:jc w:val="center"/>
              <w:rPr>
                <w:rFonts w:eastAsia="Calibri" w:cs="Times New Roman"/>
                <w:szCs w:val="24"/>
                <w:lang w:eastAsia="en-US"/>
              </w:rPr>
            </w:pPr>
          </w:p>
        </w:tc>
        <w:tc>
          <w:tcPr>
            <w:tcW w:w="1701" w:type="dxa"/>
            <w:tcMar>
              <w:top w:w="0" w:type="dxa"/>
              <w:left w:w="108" w:type="dxa"/>
              <w:bottom w:w="0" w:type="dxa"/>
              <w:right w:w="108" w:type="dxa"/>
            </w:tcMar>
            <w:vAlign w:val="center"/>
          </w:tcPr>
          <w:p w14:paraId="66578545" w14:textId="77777777" w:rsidR="00E7474B" w:rsidRPr="00F20596" w:rsidRDefault="00E7474B" w:rsidP="00E7474B">
            <w:pPr>
              <w:jc w:val="center"/>
              <w:rPr>
                <w:rFonts w:eastAsia="Calibri" w:cs="Times New Roman"/>
                <w:szCs w:val="24"/>
                <w:lang w:eastAsia="en-US"/>
              </w:rPr>
            </w:pPr>
          </w:p>
        </w:tc>
        <w:tc>
          <w:tcPr>
            <w:tcW w:w="1733" w:type="dxa"/>
            <w:tcMar>
              <w:top w:w="0" w:type="dxa"/>
              <w:left w:w="108" w:type="dxa"/>
              <w:bottom w:w="0" w:type="dxa"/>
              <w:right w:w="108" w:type="dxa"/>
            </w:tcMar>
            <w:vAlign w:val="center"/>
          </w:tcPr>
          <w:p w14:paraId="46A08893" w14:textId="77777777" w:rsidR="00E7474B" w:rsidRPr="00F20596" w:rsidRDefault="00E7474B" w:rsidP="00E7474B">
            <w:pPr>
              <w:jc w:val="center"/>
              <w:rPr>
                <w:rFonts w:eastAsia="Calibri" w:cs="Times New Roman"/>
                <w:szCs w:val="24"/>
                <w:lang w:eastAsia="en-US"/>
              </w:rPr>
            </w:pPr>
          </w:p>
        </w:tc>
        <w:tc>
          <w:tcPr>
            <w:tcW w:w="1135" w:type="dxa"/>
            <w:vAlign w:val="center"/>
          </w:tcPr>
          <w:p w14:paraId="17A44772"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1455A44D"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348CE72E"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1C8D94F2"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7E97DB75"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22CB05A7"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61A48BBE" w14:textId="77777777" w:rsidR="00E7474B" w:rsidRPr="00F20596" w:rsidRDefault="00E7474B" w:rsidP="00E7474B">
            <w:pPr>
              <w:jc w:val="center"/>
              <w:rPr>
                <w:rFonts w:eastAsia="Calibri" w:cs="Times New Roman"/>
                <w:szCs w:val="24"/>
                <w:lang w:eastAsia="en-US"/>
              </w:rPr>
            </w:pPr>
          </w:p>
        </w:tc>
        <w:tc>
          <w:tcPr>
            <w:tcW w:w="1877" w:type="dxa"/>
            <w:vAlign w:val="center"/>
          </w:tcPr>
          <w:p w14:paraId="5784D05A"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0091DB15" w14:textId="4A55C574" w:rsidR="00E7474B" w:rsidRPr="00F20596" w:rsidRDefault="00E7474B" w:rsidP="00E7474B">
            <w:pPr>
              <w:jc w:val="center"/>
              <w:rPr>
                <w:rFonts w:eastAsia="Calibri" w:cs="Times New Roman"/>
                <w:szCs w:val="24"/>
                <w:lang w:eastAsia="en-US"/>
              </w:rPr>
            </w:pPr>
          </w:p>
        </w:tc>
      </w:tr>
      <w:tr w:rsidR="00E7474B" w:rsidRPr="00F20596" w14:paraId="28F92D4A" w14:textId="77777777" w:rsidTr="00E7474B">
        <w:trPr>
          <w:jc w:val="center"/>
        </w:trPr>
        <w:tc>
          <w:tcPr>
            <w:tcW w:w="2122" w:type="dxa"/>
            <w:gridSpan w:val="2"/>
            <w:tcMar>
              <w:top w:w="0" w:type="dxa"/>
              <w:left w:w="108" w:type="dxa"/>
              <w:bottom w:w="0" w:type="dxa"/>
              <w:right w:w="108" w:type="dxa"/>
            </w:tcMar>
            <w:vAlign w:val="center"/>
          </w:tcPr>
          <w:p w14:paraId="081C97D8" w14:textId="0D717A04" w:rsidR="00E7474B" w:rsidRPr="00F20596" w:rsidRDefault="00E7474B" w:rsidP="00E7474B">
            <w:pPr>
              <w:jc w:val="center"/>
              <w:rPr>
                <w:rFonts w:eastAsia="Times New Roman" w:cs="Times New Roman"/>
                <w:b/>
                <w:bCs/>
                <w:szCs w:val="24"/>
              </w:rPr>
            </w:pPr>
            <w:r>
              <w:rPr>
                <w:rFonts w:eastAsia="Calibri" w:cs="Times New Roman"/>
                <w:szCs w:val="24"/>
                <w:lang w:eastAsia="en-US"/>
              </w:rPr>
              <w:t>ИТОГО</w:t>
            </w:r>
          </w:p>
        </w:tc>
        <w:tc>
          <w:tcPr>
            <w:tcW w:w="1733" w:type="dxa"/>
            <w:tcMar>
              <w:top w:w="0" w:type="dxa"/>
              <w:left w:w="108" w:type="dxa"/>
              <w:bottom w:w="0" w:type="dxa"/>
              <w:right w:w="108" w:type="dxa"/>
            </w:tcMar>
            <w:vAlign w:val="center"/>
          </w:tcPr>
          <w:p w14:paraId="4BF9EC58" w14:textId="77777777" w:rsidR="00E7474B" w:rsidRPr="00F20596" w:rsidRDefault="00E7474B" w:rsidP="00E7474B">
            <w:pPr>
              <w:jc w:val="center"/>
              <w:rPr>
                <w:rFonts w:eastAsia="Calibri" w:cs="Times New Roman"/>
                <w:szCs w:val="24"/>
                <w:lang w:eastAsia="en-US"/>
              </w:rPr>
            </w:pPr>
          </w:p>
        </w:tc>
        <w:tc>
          <w:tcPr>
            <w:tcW w:w="1135" w:type="dxa"/>
            <w:vAlign w:val="center"/>
          </w:tcPr>
          <w:p w14:paraId="3606A09A"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1C3F6AB5"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47ED6351"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7907F1CA"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40D3CAA5"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4124BCED"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3970B840" w14:textId="77777777" w:rsidR="00E7474B" w:rsidRPr="00F20596" w:rsidRDefault="00E7474B" w:rsidP="00E7474B">
            <w:pPr>
              <w:jc w:val="center"/>
              <w:rPr>
                <w:rFonts w:eastAsia="Calibri" w:cs="Times New Roman"/>
                <w:szCs w:val="24"/>
                <w:lang w:eastAsia="en-US"/>
              </w:rPr>
            </w:pPr>
          </w:p>
        </w:tc>
        <w:tc>
          <w:tcPr>
            <w:tcW w:w="1877" w:type="dxa"/>
            <w:vAlign w:val="center"/>
          </w:tcPr>
          <w:p w14:paraId="51146A07"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345940A0" w14:textId="1D39E50A" w:rsidR="00E7474B" w:rsidRPr="00F20596" w:rsidRDefault="00E7474B" w:rsidP="00E7474B">
            <w:pPr>
              <w:jc w:val="center"/>
              <w:rPr>
                <w:rFonts w:eastAsia="Calibri" w:cs="Times New Roman"/>
                <w:szCs w:val="24"/>
                <w:lang w:eastAsia="en-US"/>
              </w:rPr>
            </w:pPr>
          </w:p>
        </w:tc>
      </w:tr>
    </w:tbl>
    <w:p w14:paraId="4BA33917" w14:textId="33E11A42" w:rsidR="00A135A7" w:rsidRDefault="00A135A7" w:rsidP="00671474">
      <w:pPr>
        <w:jc w:val="right"/>
        <w:rPr>
          <w:b/>
          <w:bCs/>
        </w:rPr>
      </w:pPr>
    </w:p>
    <w:p w14:paraId="5DB9331C" w14:textId="24EAB0E9" w:rsidR="00671474" w:rsidRDefault="00671474" w:rsidP="00671474">
      <w:pPr>
        <w:rPr>
          <w:b/>
          <w:bCs/>
        </w:rPr>
      </w:pPr>
    </w:p>
    <w:p w14:paraId="5A919829" w14:textId="1E873B9B" w:rsidR="00671474" w:rsidRDefault="00671474" w:rsidP="00671474">
      <w:pPr>
        <w:rPr>
          <w:b/>
          <w:bCs/>
        </w:rPr>
      </w:pPr>
    </w:p>
    <w:p w14:paraId="45067390" w14:textId="238C3561" w:rsidR="00671474" w:rsidRDefault="00671474" w:rsidP="00671474">
      <w:pPr>
        <w:ind w:firstLine="708"/>
      </w:pPr>
    </w:p>
    <w:tbl>
      <w:tblPr>
        <w:tblW w:w="0" w:type="auto"/>
        <w:tblLook w:val="04A0" w:firstRow="1" w:lastRow="0" w:firstColumn="1" w:lastColumn="0" w:noHBand="0" w:noVBand="1"/>
      </w:tblPr>
      <w:tblGrid>
        <w:gridCol w:w="4677"/>
        <w:gridCol w:w="4678"/>
      </w:tblGrid>
      <w:tr w:rsidR="00A4241A" w:rsidRPr="00FF4C98" w14:paraId="3928F876" w14:textId="77777777" w:rsidTr="006A7BBA">
        <w:tc>
          <w:tcPr>
            <w:tcW w:w="4677" w:type="dxa"/>
            <w:hideMark/>
          </w:tcPr>
          <w:p w14:paraId="6CC28C3E"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E8B181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0FE23D98" w14:textId="77777777" w:rsidTr="006A7BBA">
        <w:trPr>
          <w:trHeight w:val="1169"/>
        </w:trPr>
        <w:tc>
          <w:tcPr>
            <w:tcW w:w="4677" w:type="dxa"/>
          </w:tcPr>
          <w:p w14:paraId="73D09E4E" w14:textId="77777777" w:rsidR="00A4241A" w:rsidRPr="00F20596" w:rsidRDefault="00A4241A" w:rsidP="006A7BBA">
            <w:pPr>
              <w:rPr>
                <w:rFonts w:cs="Times New Roman"/>
                <w:szCs w:val="24"/>
              </w:rPr>
            </w:pPr>
          </w:p>
          <w:p w14:paraId="25561591"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72861FA2" w14:textId="77777777" w:rsidR="00A4241A" w:rsidRPr="00F20596" w:rsidRDefault="00A4241A" w:rsidP="006A7BBA">
            <w:pPr>
              <w:rPr>
                <w:rFonts w:cs="Times New Roman"/>
                <w:szCs w:val="24"/>
              </w:rPr>
            </w:pPr>
          </w:p>
          <w:p w14:paraId="1E788064"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4894C002" w14:textId="77777777" w:rsidTr="006A7BBA">
        <w:tc>
          <w:tcPr>
            <w:tcW w:w="4677" w:type="dxa"/>
            <w:hideMark/>
          </w:tcPr>
          <w:p w14:paraId="7561ABB5"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F054780"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BD04293" w14:textId="7F96F623" w:rsidR="000809A8" w:rsidRDefault="000809A8" w:rsidP="00671474">
      <w:pPr>
        <w:ind w:firstLine="708"/>
      </w:pPr>
    </w:p>
    <w:p w14:paraId="5D6D9CEA" w14:textId="5129B51E" w:rsidR="000809A8" w:rsidRDefault="000809A8" w:rsidP="00671474">
      <w:pPr>
        <w:ind w:firstLine="708"/>
      </w:pPr>
    </w:p>
    <w:p w14:paraId="48162042" w14:textId="13E04E15" w:rsidR="000809A8" w:rsidRDefault="000809A8" w:rsidP="00671474">
      <w:pPr>
        <w:ind w:firstLine="708"/>
      </w:pPr>
    </w:p>
    <w:p w14:paraId="1F2047C2" w14:textId="346DA5EF" w:rsidR="000809A8" w:rsidRDefault="000809A8" w:rsidP="00671474">
      <w:pPr>
        <w:ind w:firstLine="708"/>
      </w:pPr>
    </w:p>
    <w:p w14:paraId="6D838E19" w14:textId="6AEF51D6" w:rsidR="000809A8" w:rsidRDefault="000809A8" w:rsidP="00671474">
      <w:pPr>
        <w:ind w:firstLine="708"/>
      </w:pPr>
    </w:p>
    <w:p w14:paraId="7A236936" w14:textId="3B88412A" w:rsidR="000809A8" w:rsidRDefault="000809A8" w:rsidP="00671474">
      <w:pPr>
        <w:ind w:firstLine="708"/>
      </w:pPr>
    </w:p>
    <w:p w14:paraId="1DAE7B5D" w14:textId="49BF649E" w:rsidR="000809A8" w:rsidRDefault="000809A8" w:rsidP="00671474">
      <w:pPr>
        <w:ind w:firstLine="708"/>
      </w:pPr>
    </w:p>
    <w:p w14:paraId="708E0C09" w14:textId="77777777" w:rsidR="000809A8" w:rsidRDefault="000809A8" w:rsidP="000809A8">
      <w:pPr>
        <w:ind w:left="4962"/>
        <w:jc w:val="right"/>
        <w:rPr>
          <w:rFonts w:cs="Times New Roman"/>
          <w:szCs w:val="24"/>
        </w:rPr>
        <w:sectPr w:rsidR="000809A8" w:rsidSect="00671474">
          <w:pgSz w:w="16838" w:h="11906" w:orient="landscape"/>
          <w:pgMar w:top="1701" w:right="1134" w:bottom="851" w:left="1134" w:header="709" w:footer="709" w:gutter="0"/>
          <w:cols w:space="708"/>
          <w:docGrid w:linePitch="360"/>
        </w:sectPr>
      </w:pPr>
    </w:p>
    <w:p w14:paraId="5A4C591C" w14:textId="4292B8D8" w:rsidR="000809A8" w:rsidRPr="00FF4C98" w:rsidRDefault="000809A8" w:rsidP="000809A8">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№8</w:t>
      </w:r>
    </w:p>
    <w:p w14:paraId="3E0366A2" w14:textId="77777777" w:rsidR="000809A8" w:rsidRPr="00FF4C98" w:rsidRDefault="000809A8" w:rsidP="000809A8">
      <w:pPr>
        <w:ind w:left="4962"/>
        <w:jc w:val="right"/>
        <w:rPr>
          <w:rFonts w:cs="Times New Roman"/>
          <w:szCs w:val="24"/>
        </w:rPr>
      </w:pPr>
      <w:r w:rsidRPr="00FF4C98">
        <w:rPr>
          <w:rFonts w:cs="Times New Roman"/>
          <w:szCs w:val="24"/>
        </w:rPr>
        <w:t>к Контракту теплоснабжения</w:t>
      </w:r>
    </w:p>
    <w:p w14:paraId="23851810" w14:textId="68EF47D7" w:rsidR="000809A8" w:rsidRDefault="000809A8" w:rsidP="000809A8">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3EA3F6CC" w14:textId="77777777" w:rsidR="000809A8" w:rsidRDefault="000809A8" w:rsidP="000809A8">
      <w:pPr>
        <w:ind w:left="4962"/>
        <w:jc w:val="right"/>
        <w:rPr>
          <w:rFonts w:cs="Times New Roman"/>
          <w:szCs w:val="24"/>
        </w:rPr>
      </w:pPr>
    </w:p>
    <w:p w14:paraId="4E83E654" w14:textId="096F318F" w:rsidR="000809A8" w:rsidRDefault="000809A8" w:rsidP="000809A8">
      <w:pPr>
        <w:ind w:firstLine="708"/>
        <w:jc w:val="center"/>
        <w:rPr>
          <w:b/>
          <w:bCs/>
        </w:rPr>
      </w:pPr>
      <w:r w:rsidRPr="000809A8">
        <w:rPr>
          <w:b/>
          <w:bCs/>
        </w:rPr>
        <w:t>Акт разграничения балансовой принадлежности тепловых сетей и эксплуатационной ответственности Сторон.</w:t>
      </w:r>
    </w:p>
    <w:p w14:paraId="09CCF699" w14:textId="171CEF2D" w:rsidR="000809A8" w:rsidRDefault="000809A8" w:rsidP="000809A8">
      <w:pPr>
        <w:ind w:firstLine="708"/>
        <w:jc w:val="center"/>
        <w:rPr>
          <w:b/>
          <w:bCs/>
        </w:rPr>
      </w:pPr>
    </w:p>
    <w:p w14:paraId="246A5AF7" w14:textId="77777777" w:rsidR="000809A8" w:rsidRPr="000809A8" w:rsidRDefault="000809A8" w:rsidP="000809A8">
      <w:pPr>
        <w:pStyle w:val="2"/>
        <w:jc w:val="both"/>
      </w:pPr>
      <w:r w:rsidRPr="000809A8">
        <w:t>«______</w:t>
      </w:r>
      <w:proofErr w:type="gramStart"/>
      <w:r w:rsidRPr="000809A8">
        <w:t>_»_</w:t>
      </w:r>
      <w:proofErr w:type="gramEnd"/>
      <w:r w:rsidRPr="000809A8">
        <w:t>______________________20___г.</w:t>
      </w:r>
      <w:r w:rsidRPr="000809A8">
        <w:tab/>
      </w:r>
      <w:r w:rsidRPr="000809A8">
        <w:tab/>
      </w:r>
      <w:r w:rsidRPr="000809A8">
        <w:tab/>
        <w:t xml:space="preserve">г._______________________________        </w:t>
      </w:r>
    </w:p>
    <w:p w14:paraId="1F307A38" w14:textId="77777777" w:rsidR="000809A8" w:rsidRPr="000809A8" w:rsidRDefault="000809A8" w:rsidP="000809A8">
      <w:pPr>
        <w:pStyle w:val="2"/>
        <w:jc w:val="both"/>
      </w:pPr>
      <w:r w:rsidRPr="000809A8">
        <w:tab/>
        <w:t xml:space="preserve"> </w:t>
      </w:r>
    </w:p>
    <w:p w14:paraId="21CD6A92" w14:textId="77777777" w:rsidR="000809A8" w:rsidRPr="000809A8" w:rsidRDefault="000809A8" w:rsidP="000809A8">
      <w:pPr>
        <w:pStyle w:val="2"/>
        <w:jc w:val="both"/>
      </w:pPr>
    </w:p>
    <w:p w14:paraId="607E2DAA" w14:textId="77777777" w:rsidR="000809A8" w:rsidRPr="00A4241A" w:rsidRDefault="000809A8" w:rsidP="000809A8">
      <w:pPr>
        <w:pStyle w:val="2"/>
        <w:spacing w:line="360" w:lineRule="auto"/>
        <w:ind w:firstLine="709"/>
        <w:jc w:val="both"/>
        <w:rPr>
          <w:sz w:val="22"/>
          <w:szCs w:val="22"/>
        </w:rPr>
      </w:pPr>
      <w:r w:rsidRPr="00A4241A">
        <w:rPr>
          <w:sz w:val="22"/>
          <w:szCs w:val="22"/>
        </w:rPr>
        <w:t xml:space="preserve">Границей балансовой принадлежности тепловых сетей и </w:t>
      </w:r>
      <w:proofErr w:type="gramStart"/>
      <w:r w:rsidRPr="00A4241A">
        <w:rPr>
          <w:sz w:val="22"/>
          <w:szCs w:val="22"/>
        </w:rPr>
        <w:t>эксплуатационной  ответственности</w:t>
      </w:r>
      <w:proofErr w:type="gramEnd"/>
      <w:r w:rsidRPr="00A4241A">
        <w:rPr>
          <w:sz w:val="22"/>
          <w:szCs w:val="22"/>
        </w:rPr>
        <w:t xml:space="preserve">  Сторон является:  </w:t>
      </w:r>
    </w:p>
    <w:p w14:paraId="63AACFA9" w14:textId="77777777" w:rsidR="000809A8" w:rsidRPr="00A4241A" w:rsidRDefault="000809A8" w:rsidP="000809A8">
      <w:pPr>
        <w:pStyle w:val="2"/>
        <w:spacing w:line="360" w:lineRule="auto"/>
        <w:ind w:firstLine="709"/>
        <w:jc w:val="both"/>
        <w:rPr>
          <w:sz w:val="22"/>
          <w:szCs w:val="22"/>
        </w:rPr>
      </w:pPr>
    </w:p>
    <w:p w14:paraId="2AED7EBB" w14:textId="77777777" w:rsidR="000809A8" w:rsidRPr="00A4241A" w:rsidRDefault="000809A8" w:rsidP="000809A8">
      <w:pPr>
        <w:pStyle w:val="2"/>
        <w:spacing w:line="360" w:lineRule="auto"/>
        <w:ind w:firstLine="709"/>
        <w:jc w:val="both"/>
        <w:rPr>
          <w:sz w:val="22"/>
          <w:szCs w:val="22"/>
        </w:rPr>
      </w:pPr>
    </w:p>
    <w:p w14:paraId="74239AD5" w14:textId="77777777" w:rsidR="000809A8" w:rsidRPr="00A4241A" w:rsidRDefault="000809A8" w:rsidP="000809A8">
      <w:pPr>
        <w:pStyle w:val="2"/>
        <w:ind w:firstLine="720"/>
        <w:jc w:val="both"/>
        <w:rPr>
          <w:sz w:val="22"/>
          <w:szCs w:val="22"/>
        </w:rPr>
      </w:pPr>
    </w:p>
    <w:p w14:paraId="14F7C17C" w14:textId="77777777" w:rsidR="000809A8" w:rsidRPr="00A4241A" w:rsidRDefault="000809A8" w:rsidP="000809A8">
      <w:pPr>
        <w:pStyle w:val="2"/>
        <w:ind w:firstLine="709"/>
        <w:jc w:val="both"/>
        <w:rPr>
          <w:sz w:val="22"/>
          <w:szCs w:val="22"/>
        </w:rPr>
      </w:pPr>
      <w:r w:rsidRPr="00A4241A">
        <w:rPr>
          <w:sz w:val="22"/>
          <w:szCs w:val="22"/>
        </w:rPr>
        <w:t xml:space="preserve">Операции в тепловой системе, ремонты всех видов, надзор и содержание производятся силами и средствами каждой из Сторон по балансовой принадлежности. </w:t>
      </w:r>
    </w:p>
    <w:p w14:paraId="7FC67F4B" w14:textId="395E55C6" w:rsidR="000809A8" w:rsidRPr="00A4241A" w:rsidRDefault="000809A8" w:rsidP="000809A8">
      <w:pPr>
        <w:pStyle w:val="2"/>
        <w:ind w:firstLine="709"/>
        <w:jc w:val="both"/>
        <w:rPr>
          <w:sz w:val="22"/>
          <w:szCs w:val="22"/>
        </w:rPr>
      </w:pPr>
      <w:r w:rsidRPr="00A4241A">
        <w:rPr>
          <w:sz w:val="22"/>
          <w:szCs w:val="22"/>
        </w:rPr>
        <w:t>Другие замечания и уточнения по установлению границ раздела между сетями:</w:t>
      </w:r>
    </w:p>
    <w:p w14:paraId="7D0E6ADC" w14:textId="77777777" w:rsidR="000809A8" w:rsidRPr="00A4241A" w:rsidRDefault="000809A8" w:rsidP="000809A8">
      <w:pPr>
        <w:pStyle w:val="2"/>
        <w:jc w:val="both"/>
        <w:rPr>
          <w:sz w:val="22"/>
          <w:szCs w:val="22"/>
        </w:rPr>
      </w:pPr>
    </w:p>
    <w:p w14:paraId="2D267BA0" w14:textId="62497AF7" w:rsidR="000809A8" w:rsidRPr="00A4241A" w:rsidRDefault="000809A8" w:rsidP="000809A8">
      <w:pPr>
        <w:pStyle w:val="2"/>
        <w:ind w:firstLine="708"/>
        <w:jc w:val="both"/>
        <w:rPr>
          <w:sz w:val="22"/>
          <w:szCs w:val="22"/>
        </w:rPr>
      </w:pPr>
      <w:r w:rsidRPr="00A4241A">
        <w:rPr>
          <w:sz w:val="22"/>
          <w:szCs w:val="28"/>
        </w:rPr>
        <w:t>Настоящий акт является неотъемлемой частью Контракта теплоснабжения</w:t>
      </w:r>
    </w:p>
    <w:p w14:paraId="38616CC9" w14:textId="77777777" w:rsidR="000809A8" w:rsidRPr="000809A8" w:rsidRDefault="000809A8" w:rsidP="000809A8">
      <w:pPr>
        <w:pStyle w:val="2"/>
        <w:jc w:val="both"/>
      </w:pPr>
    </w:p>
    <w:p w14:paraId="4C104F8A" w14:textId="0D96E3A6" w:rsidR="000809A8" w:rsidRDefault="000809A8"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A4241A" w:rsidRPr="00FF4C98" w14:paraId="1F6FD281" w14:textId="77777777" w:rsidTr="006A7BBA">
        <w:tc>
          <w:tcPr>
            <w:tcW w:w="4677" w:type="dxa"/>
            <w:hideMark/>
          </w:tcPr>
          <w:p w14:paraId="77FD7FFC"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5323CCA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4FC19E26" w14:textId="77777777" w:rsidTr="006A7BBA">
        <w:trPr>
          <w:trHeight w:val="1169"/>
        </w:trPr>
        <w:tc>
          <w:tcPr>
            <w:tcW w:w="4677" w:type="dxa"/>
          </w:tcPr>
          <w:p w14:paraId="1FEB678C" w14:textId="77777777" w:rsidR="00A4241A" w:rsidRPr="00F20596" w:rsidRDefault="00A4241A" w:rsidP="006A7BBA">
            <w:pPr>
              <w:rPr>
                <w:rFonts w:cs="Times New Roman"/>
                <w:szCs w:val="24"/>
              </w:rPr>
            </w:pPr>
          </w:p>
          <w:p w14:paraId="24F020AE"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2B227D3E" w14:textId="77777777" w:rsidR="00A4241A" w:rsidRPr="00F20596" w:rsidRDefault="00A4241A" w:rsidP="006A7BBA">
            <w:pPr>
              <w:rPr>
                <w:rFonts w:cs="Times New Roman"/>
                <w:szCs w:val="24"/>
              </w:rPr>
            </w:pPr>
          </w:p>
          <w:p w14:paraId="652B78AE"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2B7AF0C8" w14:textId="77777777" w:rsidTr="006A7BBA">
        <w:tc>
          <w:tcPr>
            <w:tcW w:w="4677" w:type="dxa"/>
            <w:hideMark/>
          </w:tcPr>
          <w:p w14:paraId="51DD0A12"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7D82E7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0A7FF64" w14:textId="71E263B6" w:rsidR="00A4241A" w:rsidRDefault="00A4241A" w:rsidP="000809A8">
      <w:pPr>
        <w:ind w:firstLine="708"/>
        <w:jc w:val="center"/>
        <w:rPr>
          <w:rFonts w:cs="Times New Roman"/>
          <w:b/>
          <w:bCs/>
        </w:rPr>
      </w:pPr>
    </w:p>
    <w:p w14:paraId="15181FE0" w14:textId="598B976F" w:rsidR="00A4241A" w:rsidRDefault="00A4241A" w:rsidP="000809A8">
      <w:pPr>
        <w:ind w:firstLine="708"/>
        <w:jc w:val="center"/>
        <w:rPr>
          <w:rFonts w:cs="Times New Roman"/>
          <w:b/>
          <w:bCs/>
        </w:rPr>
      </w:pPr>
    </w:p>
    <w:p w14:paraId="5B3D6CF7" w14:textId="5E8A324B" w:rsidR="00A4241A" w:rsidRDefault="00A4241A" w:rsidP="000809A8">
      <w:pPr>
        <w:ind w:firstLine="708"/>
        <w:jc w:val="center"/>
        <w:rPr>
          <w:rFonts w:cs="Times New Roman"/>
          <w:b/>
          <w:bCs/>
        </w:rPr>
      </w:pPr>
    </w:p>
    <w:p w14:paraId="76B85D08" w14:textId="19D5EA6E" w:rsidR="00A4241A" w:rsidRDefault="00A4241A" w:rsidP="000809A8">
      <w:pPr>
        <w:ind w:firstLine="708"/>
        <w:jc w:val="center"/>
        <w:rPr>
          <w:rFonts w:cs="Times New Roman"/>
          <w:b/>
          <w:bCs/>
        </w:rPr>
      </w:pPr>
    </w:p>
    <w:p w14:paraId="3E8F2E71" w14:textId="15F56C89" w:rsidR="00A4241A" w:rsidRDefault="00A4241A" w:rsidP="000809A8">
      <w:pPr>
        <w:ind w:firstLine="708"/>
        <w:jc w:val="center"/>
        <w:rPr>
          <w:rFonts w:cs="Times New Roman"/>
          <w:b/>
          <w:bCs/>
        </w:rPr>
      </w:pPr>
    </w:p>
    <w:p w14:paraId="03518230" w14:textId="68FC2AAD" w:rsidR="00A4241A" w:rsidRDefault="00A4241A" w:rsidP="000809A8">
      <w:pPr>
        <w:ind w:firstLine="708"/>
        <w:jc w:val="center"/>
        <w:rPr>
          <w:rFonts w:cs="Times New Roman"/>
          <w:b/>
          <w:bCs/>
        </w:rPr>
      </w:pPr>
    </w:p>
    <w:p w14:paraId="2CFE1461" w14:textId="2A609C70" w:rsidR="00A4241A" w:rsidRDefault="00A4241A" w:rsidP="000809A8">
      <w:pPr>
        <w:ind w:firstLine="708"/>
        <w:jc w:val="center"/>
        <w:rPr>
          <w:rFonts w:cs="Times New Roman"/>
          <w:b/>
          <w:bCs/>
        </w:rPr>
      </w:pPr>
    </w:p>
    <w:p w14:paraId="575E4E4D" w14:textId="57EEC31A" w:rsidR="00A4241A" w:rsidRDefault="00A4241A" w:rsidP="000809A8">
      <w:pPr>
        <w:ind w:firstLine="708"/>
        <w:jc w:val="center"/>
        <w:rPr>
          <w:rFonts w:cs="Times New Roman"/>
          <w:b/>
          <w:bCs/>
        </w:rPr>
      </w:pPr>
    </w:p>
    <w:p w14:paraId="7DBFA232" w14:textId="3BBE4BA1" w:rsidR="00A4241A" w:rsidRDefault="00A4241A" w:rsidP="000809A8">
      <w:pPr>
        <w:ind w:firstLine="708"/>
        <w:jc w:val="center"/>
        <w:rPr>
          <w:rFonts w:cs="Times New Roman"/>
          <w:b/>
          <w:bCs/>
        </w:rPr>
      </w:pPr>
    </w:p>
    <w:p w14:paraId="0E6835E2" w14:textId="4EE7E323" w:rsidR="00A4241A" w:rsidRDefault="00A4241A" w:rsidP="000809A8">
      <w:pPr>
        <w:ind w:firstLine="708"/>
        <w:jc w:val="center"/>
        <w:rPr>
          <w:rFonts w:cs="Times New Roman"/>
          <w:b/>
          <w:bCs/>
        </w:rPr>
      </w:pPr>
    </w:p>
    <w:p w14:paraId="31018CDC" w14:textId="238590EA" w:rsidR="00A4241A" w:rsidRDefault="00A4241A" w:rsidP="000809A8">
      <w:pPr>
        <w:ind w:firstLine="708"/>
        <w:jc w:val="center"/>
        <w:rPr>
          <w:rFonts w:cs="Times New Roman"/>
          <w:b/>
          <w:bCs/>
        </w:rPr>
      </w:pPr>
    </w:p>
    <w:p w14:paraId="5615354D" w14:textId="06AAB214" w:rsidR="00A4241A" w:rsidRDefault="00A4241A" w:rsidP="000809A8">
      <w:pPr>
        <w:ind w:firstLine="708"/>
        <w:jc w:val="center"/>
        <w:rPr>
          <w:rFonts w:cs="Times New Roman"/>
          <w:b/>
          <w:bCs/>
        </w:rPr>
      </w:pPr>
    </w:p>
    <w:p w14:paraId="5D7E5A58" w14:textId="535CBAD5" w:rsidR="00A4241A" w:rsidRDefault="00A4241A" w:rsidP="000809A8">
      <w:pPr>
        <w:ind w:firstLine="708"/>
        <w:jc w:val="center"/>
        <w:rPr>
          <w:rFonts w:cs="Times New Roman"/>
          <w:b/>
          <w:bCs/>
        </w:rPr>
      </w:pPr>
    </w:p>
    <w:p w14:paraId="2778678E" w14:textId="512974D2" w:rsidR="00A4241A" w:rsidRDefault="00A4241A" w:rsidP="000809A8">
      <w:pPr>
        <w:ind w:firstLine="708"/>
        <w:jc w:val="center"/>
        <w:rPr>
          <w:rFonts w:cs="Times New Roman"/>
          <w:b/>
          <w:bCs/>
        </w:rPr>
      </w:pPr>
    </w:p>
    <w:p w14:paraId="3E738C02" w14:textId="71CEFBE5" w:rsidR="00A4241A" w:rsidRDefault="00A4241A" w:rsidP="000809A8">
      <w:pPr>
        <w:ind w:firstLine="708"/>
        <w:jc w:val="center"/>
        <w:rPr>
          <w:rFonts w:cs="Times New Roman"/>
          <w:b/>
          <w:bCs/>
        </w:rPr>
      </w:pPr>
    </w:p>
    <w:p w14:paraId="2CA271DC" w14:textId="6EF6CD86" w:rsidR="00A4241A" w:rsidRDefault="00A4241A" w:rsidP="000809A8">
      <w:pPr>
        <w:ind w:firstLine="708"/>
        <w:jc w:val="center"/>
        <w:rPr>
          <w:rFonts w:cs="Times New Roman"/>
          <w:b/>
          <w:bCs/>
        </w:rPr>
      </w:pPr>
    </w:p>
    <w:p w14:paraId="0D378E43" w14:textId="27594821" w:rsidR="00A4241A" w:rsidRDefault="00A4241A" w:rsidP="000809A8">
      <w:pPr>
        <w:ind w:firstLine="708"/>
        <w:jc w:val="center"/>
        <w:rPr>
          <w:rFonts w:cs="Times New Roman"/>
          <w:b/>
          <w:bCs/>
        </w:rPr>
      </w:pPr>
    </w:p>
    <w:p w14:paraId="2730DEC6" w14:textId="18DF2208" w:rsidR="00A4241A" w:rsidRDefault="00A4241A" w:rsidP="000809A8">
      <w:pPr>
        <w:ind w:firstLine="708"/>
        <w:jc w:val="center"/>
        <w:rPr>
          <w:rFonts w:cs="Times New Roman"/>
          <w:b/>
          <w:bCs/>
        </w:rPr>
      </w:pPr>
    </w:p>
    <w:p w14:paraId="4329470D" w14:textId="219795C4" w:rsidR="00A4241A" w:rsidRDefault="00A4241A" w:rsidP="000809A8">
      <w:pPr>
        <w:ind w:firstLine="708"/>
        <w:jc w:val="center"/>
        <w:rPr>
          <w:rFonts w:cs="Times New Roman"/>
          <w:b/>
          <w:bCs/>
        </w:rPr>
      </w:pPr>
    </w:p>
    <w:p w14:paraId="4F594416" w14:textId="2E95EF90" w:rsidR="00A4241A" w:rsidRDefault="00A4241A" w:rsidP="000809A8">
      <w:pPr>
        <w:ind w:firstLine="708"/>
        <w:jc w:val="center"/>
        <w:rPr>
          <w:rFonts w:cs="Times New Roman"/>
          <w:b/>
          <w:bCs/>
        </w:rPr>
      </w:pPr>
    </w:p>
    <w:p w14:paraId="49142C8C" w14:textId="25FDCA68" w:rsidR="00A4241A" w:rsidRDefault="00A4241A" w:rsidP="000809A8">
      <w:pPr>
        <w:ind w:firstLine="708"/>
        <w:jc w:val="center"/>
        <w:rPr>
          <w:rFonts w:cs="Times New Roman"/>
          <w:b/>
          <w:bCs/>
        </w:rPr>
      </w:pPr>
    </w:p>
    <w:p w14:paraId="144ABF91" w14:textId="12A3D19B" w:rsidR="00A4241A" w:rsidRDefault="00A4241A" w:rsidP="000809A8">
      <w:pPr>
        <w:ind w:firstLine="708"/>
        <w:jc w:val="center"/>
        <w:rPr>
          <w:rFonts w:cs="Times New Roman"/>
          <w:b/>
          <w:bCs/>
        </w:rPr>
      </w:pPr>
    </w:p>
    <w:p w14:paraId="31ACD611" w14:textId="4E9D0AD7" w:rsidR="00A4241A" w:rsidRDefault="00A4241A" w:rsidP="000809A8">
      <w:pPr>
        <w:ind w:firstLine="708"/>
        <w:jc w:val="center"/>
        <w:rPr>
          <w:rFonts w:cs="Times New Roman"/>
          <w:b/>
          <w:bCs/>
        </w:rPr>
      </w:pPr>
    </w:p>
    <w:p w14:paraId="720FD608" w14:textId="6492E8F1" w:rsidR="00A4241A" w:rsidRDefault="00A4241A" w:rsidP="000809A8">
      <w:pPr>
        <w:ind w:firstLine="708"/>
        <w:jc w:val="center"/>
        <w:rPr>
          <w:rFonts w:cs="Times New Roman"/>
          <w:b/>
          <w:bCs/>
        </w:rPr>
      </w:pPr>
    </w:p>
    <w:p w14:paraId="45243184" w14:textId="252EA95D" w:rsidR="00A4241A" w:rsidRPr="00FF4C98" w:rsidRDefault="00A4241A" w:rsidP="00A4241A">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№9</w:t>
      </w:r>
    </w:p>
    <w:p w14:paraId="188C7EFB" w14:textId="77777777" w:rsidR="00A4241A" w:rsidRPr="00FF4C98" w:rsidRDefault="00A4241A" w:rsidP="00A4241A">
      <w:pPr>
        <w:ind w:left="4962"/>
        <w:jc w:val="right"/>
        <w:rPr>
          <w:rFonts w:cs="Times New Roman"/>
          <w:szCs w:val="24"/>
        </w:rPr>
      </w:pPr>
      <w:r w:rsidRPr="00FF4C98">
        <w:rPr>
          <w:rFonts w:cs="Times New Roman"/>
          <w:szCs w:val="24"/>
        </w:rPr>
        <w:t>к Контракту теплоснабжения</w:t>
      </w:r>
    </w:p>
    <w:p w14:paraId="60F0177B" w14:textId="51B4F3C9" w:rsidR="00A4241A" w:rsidRDefault="00A4241A" w:rsidP="00A4241A">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25F94CC0" w14:textId="68021659" w:rsidR="00654791" w:rsidRDefault="00654791" w:rsidP="00A4241A">
      <w:pPr>
        <w:ind w:left="4962"/>
        <w:jc w:val="right"/>
        <w:rPr>
          <w:rFonts w:cs="Times New Roman"/>
          <w:szCs w:val="24"/>
        </w:rPr>
      </w:pPr>
    </w:p>
    <w:p w14:paraId="332041CE" w14:textId="77777777" w:rsidR="00654791" w:rsidRDefault="00654791" w:rsidP="00A4241A">
      <w:pPr>
        <w:ind w:left="4962"/>
        <w:jc w:val="right"/>
        <w:rPr>
          <w:rFonts w:cs="Times New Roman"/>
          <w:szCs w:val="24"/>
        </w:rPr>
      </w:pPr>
    </w:p>
    <w:p w14:paraId="72FF3F16" w14:textId="3B1D10A1" w:rsidR="00A4241A" w:rsidRDefault="00A4241A" w:rsidP="000809A8">
      <w:pPr>
        <w:ind w:firstLine="708"/>
        <w:jc w:val="center"/>
        <w:rPr>
          <w:rFonts w:cs="Times New Roman"/>
          <w:b/>
          <w:bCs/>
        </w:rPr>
      </w:pPr>
      <w:r w:rsidRPr="00A4241A">
        <w:rPr>
          <w:rFonts w:cs="Times New Roman"/>
          <w:b/>
          <w:bCs/>
        </w:rPr>
        <w:t>Сведения о допущенных в эксплуатацию приборов учета в качестве расчетных.</w:t>
      </w:r>
    </w:p>
    <w:p w14:paraId="6513C8D4" w14:textId="430C4CC6" w:rsidR="00A4241A" w:rsidRDefault="00A4241A" w:rsidP="000809A8">
      <w:pPr>
        <w:ind w:firstLine="708"/>
        <w:jc w:val="center"/>
        <w:rPr>
          <w:rFonts w:cs="Times New Roman"/>
          <w:b/>
          <w:bCs/>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32"/>
        <w:gridCol w:w="1436"/>
        <w:gridCol w:w="1718"/>
        <w:gridCol w:w="1461"/>
        <w:gridCol w:w="1168"/>
        <w:gridCol w:w="1707"/>
        <w:gridCol w:w="1417"/>
      </w:tblGrid>
      <w:tr w:rsidR="00A4241A" w:rsidRPr="00F20596" w14:paraId="12BD6853" w14:textId="77777777" w:rsidTr="00A4241A">
        <w:trPr>
          <w:trHeight w:val="1361"/>
        </w:trPr>
        <w:tc>
          <w:tcPr>
            <w:tcW w:w="732" w:type="dxa"/>
            <w:tcBorders>
              <w:top w:val="single" w:sz="4" w:space="0" w:color="auto"/>
              <w:left w:val="single" w:sz="4" w:space="0" w:color="auto"/>
              <w:bottom w:val="single" w:sz="4" w:space="0" w:color="auto"/>
              <w:right w:val="single" w:sz="4" w:space="0" w:color="auto"/>
            </w:tcBorders>
            <w:vAlign w:val="center"/>
            <w:hideMark/>
          </w:tcPr>
          <w:p w14:paraId="306A6DDF" w14:textId="77777777" w:rsidR="00A4241A" w:rsidRPr="00F20596" w:rsidRDefault="00A4241A" w:rsidP="006A7BBA">
            <w:pPr>
              <w:autoSpaceDE w:val="0"/>
              <w:autoSpaceDN w:val="0"/>
              <w:adjustRightInd w:val="0"/>
              <w:ind w:firstLine="720"/>
              <w:jc w:val="center"/>
              <w:rPr>
                <w:rFonts w:cs="Times New Roman"/>
                <w:szCs w:val="24"/>
              </w:rPr>
            </w:pPr>
            <w:r w:rsidRPr="00F20596">
              <w:rPr>
                <w:rFonts w:cs="Times New Roman"/>
                <w:szCs w:val="24"/>
              </w:rPr>
              <w:t>N№ п/п</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2B23F24"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Адрес здания (строения) Потребителя</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B2D3180"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Место расположения ПУ</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D9B6A5"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очередной поверки</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0A75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поверки</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661894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Марка и заводской номер прибора учета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D4C1B" w14:textId="57535B3C" w:rsidR="00A4241A" w:rsidRPr="00F20596" w:rsidRDefault="00A4241A" w:rsidP="006A7BBA">
            <w:pPr>
              <w:autoSpaceDE w:val="0"/>
              <w:autoSpaceDN w:val="0"/>
              <w:adjustRightInd w:val="0"/>
              <w:jc w:val="center"/>
              <w:rPr>
                <w:rFonts w:cs="Times New Roman"/>
                <w:szCs w:val="24"/>
              </w:rPr>
            </w:pPr>
            <w:r w:rsidRPr="00F20596">
              <w:rPr>
                <w:rFonts w:cs="Times New Roman"/>
                <w:szCs w:val="24"/>
              </w:rPr>
              <w:t>Наименование прибора учета, тип прибора</w:t>
            </w:r>
          </w:p>
        </w:tc>
      </w:tr>
      <w:tr w:rsidR="00A4241A" w:rsidRPr="00F20596" w14:paraId="513285D9" w14:textId="77777777" w:rsidTr="00A4241A">
        <w:trPr>
          <w:trHeight w:val="417"/>
        </w:trPr>
        <w:tc>
          <w:tcPr>
            <w:tcW w:w="732" w:type="dxa"/>
            <w:tcBorders>
              <w:top w:val="single" w:sz="4" w:space="0" w:color="auto"/>
              <w:left w:val="single" w:sz="4" w:space="0" w:color="auto"/>
              <w:bottom w:val="single" w:sz="4" w:space="0" w:color="auto"/>
              <w:right w:val="single" w:sz="4" w:space="0" w:color="auto"/>
            </w:tcBorders>
            <w:vAlign w:val="center"/>
            <w:hideMark/>
          </w:tcPr>
          <w:p w14:paraId="0757FAB1"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A3A8F50" w14:textId="74EAEA84" w:rsidR="00A4241A" w:rsidRPr="00F20596" w:rsidRDefault="00A4241A" w:rsidP="006A7BBA">
            <w:pPr>
              <w:autoSpaceDE w:val="0"/>
              <w:autoSpaceDN w:val="0"/>
              <w:adjustRightInd w:val="0"/>
              <w:jc w:val="center"/>
              <w:rPr>
                <w:rFonts w:cs="Times New Roman"/>
                <w:szCs w:val="24"/>
              </w:rPr>
            </w:pPr>
            <w:r>
              <w:rPr>
                <w:rFonts w:cs="Times New Roman"/>
                <w:szCs w:val="24"/>
              </w:rPr>
              <w:t>2</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3989681" w14:textId="22C88A56" w:rsidR="00A4241A" w:rsidRPr="00F20596" w:rsidRDefault="00A4241A" w:rsidP="006A7BBA">
            <w:pPr>
              <w:autoSpaceDE w:val="0"/>
              <w:autoSpaceDN w:val="0"/>
              <w:adjustRightInd w:val="0"/>
              <w:jc w:val="cente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B83DD41" w14:textId="13EE726E" w:rsidR="00A4241A" w:rsidRPr="00F20596" w:rsidRDefault="00A4241A" w:rsidP="006A7BBA">
            <w:pPr>
              <w:autoSpaceDE w:val="0"/>
              <w:autoSpaceDN w:val="0"/>
              <w:adjustRightInd w:val="0"/>
              <w:jc w:val="center"/>
              <w:rPr>
                <w:rFonts w:cs="Times New Roman"/>
                <w:szCs w:val="24"/>
              </w:rPr>
            </w:pPr>
            <w:r>
              <w:rPr>
                <w:rFonts w:cs="Times New Roman"/>
                <w:szCs w:val="24"/>
              </w:rPr>
              <w:t>4</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CCBBA04" w14:textId="0B941E04" w:rsidR="00A4241A" w:rsidRPr="00F20596" w:rsidRDefault="00A4241A" w:rsidP="006A7BBA">
            <w:pPr>
              <w:autoSpaceDE w:val="0"/>
              <w:autoSpaceDN w:val="0"/>
              <w:adjustRightInd w:val="0"/>
              <w:jc w:val="center"/>
              <w:rPr>
                <w:rFonts w:cs="Times New Roman"/>
                <w:szCs w:val="24"/>
              </w:rPr>
            </w:pPr>
            <w:r>
              <w:rPr>
                <w:rFonts w:cs="Times New Roman"/>
                <w:szCs w:val="24"/>
              </w:rPr>
              <w:t>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EABF629" w14:textId="3D1A767C" w:rsidR="00A4241A" w:rsidRPr="00F20596" w:rsidRDefault="00A4241A" w:rsidP="006A7BBA">
            <w:pPr>
              <w:autoSpaceDE w:val="0"/>
              <w:autoSpaceDN w:val="0"/>
              <w:adjustRightInd w:val="0"/>
              <w:jc w:val="center"/>
              <w:rPr>
                <w:rFonts w:cs="Times New Roman"/>
                <w:szCs w:val="24"/>
              </w:rPr>
            </w:pPr>
            <w:r>
              <w:rPr>
                <w:rFonts w:cs="Times New Roman"/>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F3A0B" w14:textId="2CC412C9" w:rsidR="00A4241A" w:rsidRPr="00F20596" w:rsidRDefault="00A4241A" w:rsidP="006A7BBA">
            <w:pPr>
              <w:autoSpaceDE w:val="0"/>
              <w:autoSpaceDN w:val="0"/>
              <w:adjustRightInd w:val="0"/>
              <w:ind w:firstLine="720"/>
              <w:jc w:val="left"/>
              <w:rPr>
                <w:rFonts w:cs="Times New Roman"/>
                <w:szCs w:val="24"/>
              </w:rPr>
            </w:pPr>
            <w:r>
              <w:rPr>
                <w:rFonts w:cs="Times New Roman"/>
                <w:szCs w:val="24"/>
              </w:rPr>
              <w:t>7</w:t>
            </w:r>
          </w:p>
        </w:tc>
      </w:tr>
    </w:tbl>
    <w:p w14:paraId="49EA2703" w14:textId="799CC62A" w:rsidR="00A4241A" w:rsidRDefault="00A4241A" w:rsidP="000809A8">
      <w:pPr>
        <w:ind w:firstLine="708"/>
        <w:jc w:val="center"/>
        <w:rPr>
          <w:rFonts w:cs="Times New Roman"/>
          <w:b/>
          <w:bCs/>
        </w:rPr>
      </w:pPr>
    </w:p>
    <w:p w14:paraId="0E6B2B3A" w14:textId="40660E30" w:rsidR="00654791" w:rsidRDefault="00654791"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3C1FE64" w14:textId="77777777" w:rsidTr="006A7BBA">
        <w:tc>
          <w:tcPr>
            <w:tcW w:w="4677" w:type="dxa"/>
            <w:hideMark/>
          </w:tcPr>
          <w:p w14:paraId="430E6E45"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1BA92A21"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11F89B9F" w14:textId="77777777" w:rsidTr="006A7BBA">
        <w:trPr>
          <w:trHeight w:val="1169"/>
        </w:trPr>
        <w:tc>
          <w:tcPr>
            <w:tcW w:w="4677" w:type="dxa"/>
          </w:tcPr>
          <w:p w14:paraId="04492A55" w14:textId="77777777" w:rsidR="00654791" w:rsidRPr="00F20596" w:rsidRDefault="00654791" w:rsidP="006A7BBA">
            <w:pPr>
              <w:rPr>
                <w:rFonts w:cs="Times New Roman"/>
                <w:szCs w:val="24"/>
              </w:rPr>
            </w:pPr>
          </w:p>
          <w:p w14:paraId="05E9B6DB"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721896F8" w14:textId="77777777" w:rsidR="00654791" w:rsidRPr="00F20596" w:rsidRDefault="00654791" w:rsidP="006A7BBA">
            <w:pPr>
              <w:rPr>
                <w:rFonts w:cs="Times New Roman"/>
                <w:szCs w:val="24"/>
              </w:rPr>
            </w:pPr>
          </w:p>
          <w:p w14:paraId="346496C4"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9FFBC9B" w14:textId="77777777" w:rsidTr="006A7BBA">
        <w:tc>
          <w:tcPr>
            <w:tcW w:w="4677" w:type="dxa"/>
            <w:hideMark/>
          </w:tcPr>
          <w:p w14:paraId="0976E201"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0C8FF87"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63B112B" w14:textId="52F342A0" w:rsidR="00654791" w:rsidRDefault="00654791" w:rsidP="000809A8">
      <w:pPr>
        <w:ind w:firstLine="708"/>
        <w:jc w:val="center"/>
        <w:rPr>
          <w:rFonts w:cs="Times New Roman"/>
          <w:b/>
          <w:bCs/>
        </w:rPr>
      </w:pPr>
    </w:p>
    <w:p w14:paraId="594FD66E" w14:textId="66E21FC9" w:rsidR="00654791" w:rsidRDefault="00654791" w:rsidP="000809A8">
      <w:pPr>
        <w:ind w:firstLine="708"/>
        <w:jc w:val="center"/>
        <w:rPr>
          <w:rFonts w:cs="Times New Roman"/>
          <w:b/>
          <w:bCs/>
        </w:rPr>
      </w:pPr>
    </w:p>
    <w:p w14:paraId="0BEA5C75" w14:textId="38E9A056" w:rsidR="00654791" w:rsidRDefault="00654791" w:rsidP="000809A8">
      <w:pPr>
        <w:ind w:firstLine="708"/>
        <w:jc w:val="center"/>
        <w:rPr>
          <w:rFonts w:cs="Times New Roman"/>
          <w:b/>
          <w:bCs/>
        </w:rPr>
      </w:pPr>
    </w:p>
    <w:p w14:paraId="75B8E70B" w14:textId="51848F1A" w:rsidR="00654791" w:rsidRDefault="00654791" w:rsidP="000809A8">
      <w:pPr>
        <w:ind w:firstLine="708"/>
        <w:jc w:val="center"/>
        <w:rPr>
          <w:rFonts w:cs="Times New Roman"/>
          <w:b/>
          <w:bCs/>
        </w:rPr>
      </w:pPr>
    </w:p>
    <w:p w14:paraId="6572A6E5" w14:textId="7A797FD8" w:rsidR="00654791" w:rsidRDefault="00654791" w:rsidP="000809A8">
      <w:pPr>
        <w:ind w:firstLine="708"/>
        <w:jc w:val="center"/>
        <w:rPr>
          <w:rFonts w:cs="Times New Roman"/>
          <w:b/>
          <w:bCs/>
        </w:rPr>
      </w:pPr>
    </w:p>
    <w:p w14:paraId="222A8DD0" w14:textId="558F2048" w:rsidR="00654791" w:rsidRDefault="00654791" w:rsidP="000809A8">
      <w:pPr>
        <w:ind w:firstLine="708"/>
        <w:jc w:val="center"/>
        <w:rPr>
          <w:rFonts w:cs="Times New Roman"/>
          <w:b/>
          <w:bCs/>
        </w:rPr>
      </w:pPr>
    </w:p>
    <w:p w14:paraId="6ED63B14" w14:textId="2BA54EB3" w:rsidR="00654791" w:rsidRDefault="00654791" w:rsidP="000809A8">
      <w:pPr>
        <w:ind w:firstLine="708"/>
        <w:jc w:val="center"/>
        <w:rPr>
          <w:rFonts w:cs="Times New Roman"/>
          <w:b/>
          <w:bCs/>
        </w:rPr>
      </w:pPr>
    </w:p>
    <w:p w14:paraId="7FC8FA2C" w14:textId="5C325F52" w:rsidR="00654791" w:rsidRDefault="00654791" w:rsidP="000809A8">
      <w:pPr>
        <w:ind w:firstLine="708"/>
        <w:jc w:val="center"/>
        <w:rPr>
          <w:rFonts w:cs="Times New Roman"/>
          <w:b/>
          <w:bCs/>
        </w:rPr>
      </w:pPr>
    </w:p>
    <w:p w14:paraId="137FB804" w14:textId="25C32229" w:rsidR="00654791" w:rsidRDefault="00654791" w:rsidP="000809A8">
      <w:pPr>
        <w:ind w:firstLine="708"/>
        <w:jc w:val="center"/>
        <w:rPr>
          <w:rFonts w:cs="Times New Roman"/>
          <w:b/>
          <w:bCs/>
        </w:rPr>
      </w:pPr>
    </w:p>
    <w:p w14:paraId="4A0234EB" w14:textId="77893DC5" w:rsidR="00654791" w:rsidRDefault="00654791" w:rsidP="000809A8">
      <w:pPr>
        <w:ind w:firstLine="708"/>
        <w:jc w:val="center"/>
        <w:rPr>
          <w:rFonts w:cs="Times New Roman"/>
          <w:b/>
          <w:bCs/>
        </w:rPr>
      </w:pPr>
    </w:p>
    <w:p w14:paraId="6713A8C6" w14:textId="783E97A8" w:rsidR="00654791" w:rsidRDefault="00654791" w:rsidP="000809A8">
      <w:pPr>
        <w:ind w:firstLine="708"/>
        <w:jc w:val="center"/>
        <w:rPr>
          <w:rFonts w:cs="Times New Roman"/>
          <w:b/>
          <w:bCs/>
        </w:rPr>
      </w:pPr>
    </w:p>
    <w:p w14:paraId="144CFF2C" w14:textId="68E5E744" w:rsidR="00654791" w:rsidRDefault="00654791" w:rsidP="000809A8">
      <w:pPr>
        <w:ind w:firstLine="708"/>
        <w:jc w:val="center"/>
        <w:rPr>
          <w:rFonts w:cs="Times New Roman"/>
          <w:b/>
          <w:bCs/>
        </w:rPr>
      </w:pPr>
    </w:p>
    <w:p w14:paraId="56E602F4" w14:textId="510C3005" w:rsidR="00654791" w:rsidRDefault="00654791" w:rsidP="000809A8">
      <w:pPr>
        <w:ind w:firstLine="708"/>
        <w:jc w:val="center"/>
        <w:rPr>
          <w:rFonts w:cs="Times New Roman"/>
          <w:b/>
          <w:bCs/>
        </w:rPr>
      </w:pPr>
    </w:p>
    <w:p w14:paraId="5B9B0070" w14:textId="646CB39C" w:rsidR="00654791" w:rsidRDefault="00654791" w:rsidP="000809A8">
      <w:pPr>
        <w:ind w:firstLine="708"/>
        <w:jc w:val="center"/>
        <w:rPr>
          <w:rFonts w:cs="Times New Roman"/>
          <w:b/>
          <w:bCs/>
        </w:rPr>
      </w:pPr>
    </w:p>
    <w:p w14:paraId="3933493B" w14:textId="7F8D22F0" w:rsidR="00654791" w:rsidRDefault="00654791" w:rsidP="000809A8">
      <w:pPr>
        <w:ind w:firstLine="708"/>
        <w:jc w:val="center"/>
        <w:rPr>
          <w:rFonts w:cs="Times New Roman"/>
          <w:b/>
          <w:bCs/>
        </w:rPr>
      </w:pPr>
    </w:p>
    <w:p w14:paraId="64824E77" w14:textId="7609200A" w:rsidR="00654791" w:rsidRDefault="00654791" w:rsidP="000809A8">
      <w:pPr>
        <w:ind w:firstLine="708"/>
        <w:jc w:val="center"/>
        <w:rPr>
          <w:rFonts w:cs="Times New Roman"/>
          <w:b/>
          <w:bCs/>
        </w:rPr>
      </w:pPr>
    </w:p>
    <w:p w14:paraId="571F26A7" w14:textId="611ABACB" w:rsidR="00654791" w:rsidRDefault="00654791" w:rsidP="000809A8">
      <w:pPr>
        <w:ind w:firstLine="708"/>
        <w:jc w:val="center"/>
        <w:rPr>
          <w:rFonts w:cs="Times New Roman"/>
          <w:b/>
          <w:bCs/>
        </w:rPr>
      </w:pPr>
    </w:p>
    <w:p w14:paraId="597CEDB0" w14:textId="28B76104" w:rsidR="00654791" w:rsidRDefault="00654791" w:rsidP="000809A8">
      <w:pPr>
        <w:ind w:firstLine="708"/>
        <w:jc w:val="center"/>
        <w:rPr>
          <w:rFonts w:cs="Times New Roman"/>
          <w:b/>
          <w:bCs/>
        </w:rPr>
      </w:pPr>
    </w:p>
    <w:p w14:paraId="1E119565" w14:textId="239D0D59" w:rsidR="00654791" w:rsidRDefault="00654791" w:rsidP="000809A8">
      <w:pPr>
        <w:ind w:firstLine="708"/>
        <w:jc w:val="center"/>
        <w:rPr>
          <w:rFonts w:cs="Times New Roman"/>
          <w:b/>
          <w:bCs/>
        </w:rPr>
      </w:pPr>
    </w:p>
    <w:p w14:paraId="5B15D803" w14:textId="700CCC45" w:rsidR="00654791" w:rsidRDefault="00654791" w:rsidP="000809A8">
      <w:pPr>
        <w:ind w:firstLine="708"/>
        <w:jc w:val="center"/>
        <w:rPr>
          <w:rFonts w:cs="Times New Roman"/>
          <w:b/>
          <w:bCs/>
        </w:rPr>
      </w:pPr>
    </w:p>
    <w:p w14:paraId="36056376" w14:textId="07C56B08" w:rsidR="00654791" w:rsidRDefault="00654791" w:rsidP="000809A8">
      <w:pPr>
        <w:ind w:firstLine="708"/>
        <w:jc w:val="center"/>
        <w:rPr>
          <w:rFonts w:cs="Times New Roman"/>
          <w:b/>
          <w:bCs/>
        </w:rPr>
      </w:pPr>
    </w:p>
    <w:p w14:paraId="3BA7B81F" w14:textId="2C4F492A" w:rsidR="00654791" w:rsidRDefault="00654791" w:rsidP="000809A8">
      <w:pPr>
        <w:ind w:firstLine="708"/>
        <w:jc w:val="center"/>
        <w:rPr>
          <w:rFonts w:cs="Times New Roman"/>
          <w:b/>
          <w:bCs/>
        </w:rPr>
      </w:pPr>
    </w:p>
    <w:p w14:paraId="78B6AA2B" w14:textId="12AB32A1" w:rsidR="00654791" w:rsidRDefault="00654791" w:rsidP="000809A8">
      <w:pPr>
        <w:ind w:firstLine="708"/>
        <w:jc w:val="center"/>
        <w:rPr>
          <w:rFonts w:cs="Times New Roman"/>
          <w:b/>
          <w:bCs/>
        </w:rPr>
      </w:pPr>
    </w:p>
    <w:p w14:paraId="4CC1F978" w14:textId="488C4629" w:rsidR="00654791" w:rsidRDefault="00654791" w:rsidP="000809A8">
      <w:pPr>
        <w:ind w:firstLine="708"/>
        <w:jc w:val="center"/>
        <w:rPr>
          <w:rFonts w:cs="Times New Roman"/>
          <w:b/>
          <w:bCs/>
        </w:rPr>
      </w:pPr>
    </w:p>
    <w:p w14:paraId="486C7D5E" w14:textId="05125D43" w:rsidR="00654791" w:rsidRDefault="00654791" w:rsidP="000809A8">
      <w:pPr>
        <w:ind w:firstLine="708"/>
        <w:jc w:val="center"/>
        <w:rPr>
          <w:rFonts w:cs="Times New Roman"/>
          <w:b/>
          <w:bCs/>
        </w:rPr>
      </w:pPr>
    </w:p>
    <w:p w14:paraId="2C908C36" w14:textId="405FC849" w:rsidR="00654791" w:rsidRDefault="00654791" w:rsidP="000809A8">
      <w:pPr>
        <w:ind w:firstLine="708"/>
        <w:jc w:val="center"/>
        <w:rPr>
          <w:rFonts w:cs="Times New Roman"/>
          <w:b/>
          <w:bCs/>
        </w:rPr>
      </w:pPr>
    </w:p>
    <w:p w14:paraId="35937C1A" w14:textId="760CB447" w:rsidR="00654791" w:rsidRDefault="00654791" w:rsidP="000809A8">
      <w:pPr>
        <w:ind w:firstLine="708"/>
        <w:jc w:val="center"/>
        <w:rPr>
          <w:rFonts w:cs="Times New Roman"/>
          <w:b/>
          <w:bCs/>
        </w:rPr>
      </w:pPr>
    </w:p>
    <w:p w14:paraId="606D08E5" w14:textId="51FB11D5" w:rsidR="00654791" w:rsidRDefault="00654791" w:rsidP="000809A8">
      <w:pPr>
        <w:ind w:firstLine="708"/>
        <w:jc w:val="center"/>
        <w:rPr>
          <w:rFonts w:cs="Times New Roman"/>
          <w:b/>
          <w:bCs/>
        </w:rPr>
      </w:pPr>
    </w:p>
    <w:p w14:paraId="27E7EDA6" w14:textId="0794C7E9" w:rsidR="00654791" w:rsidRDefault="00654791" w:rsidP="000809A8">
      <w:pPr>
        <w:ind w:firstLine="708"/>
        <w:jc w:val="center"/>
        <w:rPr>
          <w:rFonts w:cs="Times New Roman"/>
          <w:b/>
          <w:bCs/>
        </w:rPr>
      </w:pPr>
    </w:p>
    <w:p w14:paraId="62C956BC" w14:textId="20D61CF3" w:rsidR="00654791" w:rsidRPr="00FF4C98" w:rsidRDefault="00654791" w:rsidP="00654791">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№10</w:t>
      </w:r>
    </w:p>
    <w:p w14:paraId="611149C1" w14:textId="77777777" w:rsidR="00654791" w:rsidRPr="00FF4C98" w:rsidRDefault="00654791" w:rsidP="00654791">
      <w:pPr>
        <w:ind w:left="4962"/>
        <w:jc w:val="right"/>
        <w:rPr>
          <w:rFonts w:cs="Times New Roman"/>
          <w:szCs w:val="24"/>
        </w:rPr>
      </w:pPr>
      <w:r w:rsidRPr="00FF4C98">
        <w:rPr>
          <w:rFonts w:cs="Times New Roman"/>
          <w:szCs w:val="24"/>
        </w:rPr>
        <w:t>к Контракту теплоснабжения</w:t>
      </w:r>
    </w:p>
    <w:p w14:paraId="6F475AAF" w14:textId="77777777" w:rsidR="00654791" w:rsidRDefault="00654791" w:rsidP="00654791">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71C5D782" w14:textId="4DE99A53" w:rsidR="00654791" w:rsidRDefault="00654791" w:rsidP="000809A8">
      <w:pPr>
        <w:ind w:firstLine="708"/>
        <w:jc w:val="center"/>
        <w:rPr>
          <w:rFonts w:cs="Times New Roman"/>
          <w:b/>
          <w:bCs/>
        </w:rPr>
      </w:pPr>
    </w:p>
    <w:p w14:paraId="2BC769D4" w14:textId="77777777" w:rsidR="005721B7" w:rsidRPr="006311FE" w:rsidRDefault="005721B7" w:rsidP="005721B7">
      <w:pPr>
        <w:autoSpaceDE w:val="0"/>
        <w:autoSpaceDN w:val="0"/>
        <w:adjustRightInd w:val="0"/>
        <w:jc w:val="center"/>
        <w:rPr>
          <w:rFonts w:ascii="Tahoma" w:hAnsi="Tahoma" w:cs="Tahoma"/>
          <w:sz w:val="20"/>
        </w:rPr>
      </w:pPr>
      <w:r w:rsidRPr="006311FE">
        <w:rPr>
          <w:rFonts w:ascii="Tahoma" w:hAnsi="Tahoma" w:cs="Tahoma"/>
          <w:b/>
        </w:rPr>
        <w:t>Температурный график</w:t>
      </w:r>
    </w:p>
    <w:p w14:paraId="1C33B5FF" w14:textId="77777777" w:rsidR="005721B7" w:rsidRDefault="005721B7" w:rsidP="005721B7">
      <w:pPr>
        <w:pStyle w:val="a3"/>
        <w:autoSpaceDE w:val="0"/>
        <w:autoSpaceDN w:val="0"/>
        <w:adjustRightInd w:val="0"/>
        <w:ind w:left="1260"/>
        <w:rPr>
          <w:rFonts w:ascii="Tahoma" w:hAnsi="Tahoma" w:cs="Tahoma"/>
          <w:sz w:val="20"/>
        </w:rPr>
      </w:pPr>
    </w:p>
    <w:p w14:paraId="06D9B229" w14:textId="77777777" w:rsidR="005721B7" w:rsidRDefault="005721B7" w:rsidP="005721B7">
      <w:pPr>
        <w:pStyle w:val="a3"/>
        <w:ind w:left="1260"/>
        <w:rPr>
          <w:rFonts w:ascii="Tahoma" w:hAnsi="Tahoma" w:cs="Tahoma"/>
          <w:sz w:val="20"/>
        </w:rPr>
      </w:pPr>
    </w:p>
    <w:tbl>
      <w:tblPr>
        <w:tblStyle w:val="a7"/>
        <w:tblW w:w="0" w:type="auto"/>
        <w:jc w:val="center"/>
        <w:tblLook w:val="04A0" w:firstRow="1" w:lastRow="0" w:firstColumn="1" w:lastColumn="0" w:noHBand="0" w:noVBand="1"/>
      </w:tblPr>
      <w:tblGrid>
        <w:gridCol w:w="2421"/>
        <w:gridCol w:w="2953"/>
        <w:gridCol w:w="2711"/>
      </w:tblGrid>
      <w:tr w:rsidR="005721B7" w14:paraId="6510C10F" w14:textId="77777777" w:rsidTr="002709CC">
        <w:trPr>
          <w:jc w:val="center"/>
        </w:trPr>
        <w:tc>
          <w:tcPr>
            <w:tcW w:w="2421" w:type="dxa"/>
            <w:vAlign w:val="center"/>
          </w:tcPr>
          <w:p w14:paraId="68947D0C" w14:textId="77777777" w:rsidR="005721B7" w:rsidRPr="00CA0F01" w:rsidRDefault="005721B7" w:rsidP="002709CC">
            <w:pPr>
              <w:pStyle w:val="a3"/>
              <w:ind w:left="0"/>
              <w:jc w:val="center"/>
              <w:rPr>
                <w:rFonts w:cs="Times New Roman"/>
                <w:sz w:val="20"/>
              </w:rPr>
            </w:pPr>
            <w:r w:rsidRPr="00CA0F01">
              <w:rPr>
                <w:rFonts w:cs="Times New Roman"/>
                <w:sz w:val="20"/>
              </w:rPr>
              <w:t xml:space="preserve">Температура наружного воздуха, </w:t>
            </w:r>
            <w:r w:rsidRPr="00CA0F01">
              <w:rPr>
                <w:rFonts w:cs="Times New Roman"/>
                <w:sz w:val="20"/>
                <w:vertAlign w:val="superscript"/>
              </w:rPr>
              <w:t>0</w:t>
            </w:r>
            <w:r w:rsidRPr="00CA0F01">
              <w:rPr>
                <w:rFonts w:cs="Times New Roman"/>
                <w:sz w:val="20"/>
              </w:rPr>
              <w:t>С</w:t>
            </w:r>
          </w:p>
        </w:tc>
        <w:tc>
          <w:tcPr>
            <w:tcW w:w="2953" w:type="dxa"/>
            <w:vAlign w:val="center"/>
          </w:tcPr>
          <w:p w14:paraId="238E315E" w14:textId="77777777" w:rsidR="005721B7" w:rsidRPr="00CA0F01" w:rsidRDefault="005721B7" w:rsidP="002709CC">
            <w:pPr>
              <w:pStyle w:val="a3"/>
              <w:ind w:left="0"/>
              <w:jc w:val="center"/>
              <w:rPr>
                <w:rFonts w:cs="Times New Roman"/>
                <w:sz w:val="20"/>
              </w:rPr>
            </w:pPr>
            <w:r w:rsidRPr="00CA0F01">
              <w:rPr>
                <w:rFonts w:cs="Times New Roman"/>
                <w:sz w:val="20"/>
              </w:rPr>
              <w:t xml:space="preserve">Температура теплоносителя в подающем трубопроводе, </w:t>
            </w:r>
            <w:r w:rsidRPr="00CA0F01">
              <w:rPr>
                <w:rFonts w:cs="Times New Roman"/>
                <w:sz w:val="20"/>
                <w:vertAlign w:val="superscript"/>
              </w:rPr>
              <w:t>0</w:t>
            </w:r>
            <w:r w:rsidRPr="00CA0F01">
              <w:rPr>
                <w:rFonts w:cs="Times New Roman"/>
                <w:sz w:val="20"/>
              </w:rPr>
              <w:t>С</w:t>
            </w:r>
          </w:p>
        </w:tc>
        <w:tc>
          <w:tcPr>
            <w:tcW w:w="2711" w:type="dxa"/>
            <w:vAlign w:val="center"/>
          </w:tcPr>
          <w:p w14:paraId="2108AE3B" w14:textId="77777777" w:rsidR="005721B7" w:rsidRPr="00CA0F01" w:rsidRDefault="005721B7" w:rsidP="002709CC">
            <w:pPr>
              <w:pStyle w:val="a3"/>
              <w:ind w:left="0"/>
              <w:jc w:val="center"/>
              <w:rPr>
                <w:rFonts w:cs="Times New Roman"/>
                <w:sz w:val="20"/>
              </w:rPr>
            </w:pPr>
            <w:r w:rsidRPr="00CA0F01">
              <w:rPr>
                <w:rFonts w:cs="Times New Roman"/>
                <w:sz w:val="20"/>
              </w:rPr>
              <w:t xml:space="preserve">Температура теплоносителя в обратном трубопроводе, </w:t>
            </w:r>
            <w:r w:rsidRPr="00CA0F01">
              <w:rPr>
                <w:rFonts w:cs="Times New Roman"/>
                <w:sz w:val="20"/>
                <w:vertAlign w:val="superscript"/>
              </w:rPr>
              <w:t>0</w:t>
            </w:r>
            <w:r w:rsidRPr="00CA0F01">
              <w:rPr>
                <w:rFonts w:cs="Times New Roman"/>
                <w:sz w:val="20"/>
              </w:rPr>
              <w:t>С</w:t>
            </w:r>
          </w:p>
        </w:tc>
      </w:tr>
      <w:tr w:rsidR="005721B7" w14:paraId="57813AA8" w14:textId="77777777" w:rsidTr="002709CC">
        <w:trPr>
          <w:jc w:val="center"/>
        </w:trPr>
        <w:tc>
          <w:tcPr>
            <w:tcW w:w="2421" w:type="dxa"/>
            <w:vAlign w:val="center"/>
          </w:tcPr>
          <w:p w14:paraId="4ECB3C0F" w14:textId="77777777" w:rsidR="005721B7" w:rsidRDefault="005721B7" w:rsidP="002709CC">
            <w:pPr>
              <w:pStyle w:val="a3"/>
              <w:ind w:left="0"/>
              <w:jc w:val="center"/>
              <w:rPr>
                <w:rFonts w:ascii="Tahoma" w:hAnsi="Tahoma" w:cs="Tahoma"/>
                <w:sz w:val="20"/>
              </w:rPr>
            </w:pPr>
          </w:p>
        </w:tc>
        <w:tc>
          <w:tcPr>
            <w:tcW w:w="2953" w:type="dxa"/>
            <w:vAlign w:val="center"/>
          </w:tcPr>
          <w:p w14:paraId="65CBDC98" w14:textId="77777777" w:rsidR="005721B7" w:rsidRDefault="005721B7" w:rsidP="002709CC">
            <w:pPr>
              <w:pStyle w:val="a3"/>
              <w:ind w:left="0"/>
              <w:jc w:val="center"/>
              <w:rPr>
                <w:rFonts w:ascii="Tahoma" w:hAnsi="Tahoma" w:cs="Tahoma"/>
                <w:sz w:val="20"/>
              </w:rPr>
            </w:pPr>
          </w:p>
        </w:tc>
        <w:tc>
          <w:tcPr>
            <w:tcW w:w="2711" w:type="dxa"/>
            <w:vAlign w:val="center"/>
          </w:tcPr>
          <w:p w14:paraId="58DAA88E" w14:textId="77777777" w:rsidR="005721B7" w:rsidRDefault="005721B7" w:rsidP="002709CC">
            <w:pPr>
              <w:pStyle w:val="a3"/>
              <w:ind w:left="0"/>
              <w:jc w:val="center"/>
              <w:rPr>
                <w:rFonts w:ascii="Tahoma" w:hAnsi="Tahoma" w:cs="Tahoma"/>
                <w:sz w:val="20"/>
              </w:rPr>
            </w:pPr>
          </w:p>
        </w:tc>
      </w:tr>
      <w:tr w:rsidR="005721B7" w14:paraId="19137A8F" w14:textId="77777777" w:rsidTr="002709CC">
        <w:trPr>
          <w:jc w:val="center"/>
        </w:trPr>
        <w:tc>
          <w:tcPr>
            <w:tcW w:w="2421" w:type="dxa"/>
            <w:vAlign w:val="center"/>
          </w:tcPr>
          <w:p w14:paraId="13B42E87" w14:textId="77777777" w:rsidR="005721B7" w:rsidRDefault="005721B7" w:rsidP="002709CC">
            <w:pPr>
              <w:pStyle w:val="a3"/>
              <w:ind w:left="0"/>
              <w:jc w:val="center"/>
              <w:rPr>
                <w:rFonts w:ascii="Tahoma" w:hAnsi="Tahoma" w:cs="Tahoma"/>
                <w:sz w:val="20"/>
              </w:rPr>
            </w:pPr>
          </w:p>
        </w:tc>
        <w:tc>
          <w:tcPr>
            <w:tcW w:w="2953" w:type="dxa"/>
            <w:vAlign w:val="center"/>
          </w:tcPr>
          <w:p w14:paraId="0269AF50" w14:textId="77777777" w:rsidR="005721B7" w:rsidRDefault="005721B7" w:rsidP="002709CC">
            <w:pPr>
              <w:pStyle w:val="a3"/>
              <w:ind w:left="0"/>
              <w:jc w:val="center"/>
              <w:rPr>
                <w:rFonts w:ascii="Tahoma" w:hAnsi="Tahoma" w:cs="Tahoma"/>
                <w:sz w:val="20"/>
              </w:rPr>
            </w:pPr>
          </w:p>
        </w:tc>
        <w:tc>
          <w:tcPr>
            <w:tcW w:w="2711" w:type="dxa"/>
            <w:vAlign w:val="center"/>
          </w:tcPr>
          <w:p w14:paraId="2B77415E" w14:textId="77777777" w:rsidR="005721B7" w:rsidRDefault="005721B7" w:rsidP="002709CC">
            <w:pPr>
              <w:pStyle w:val="a3"/>
              <w:ind w:left="0"/>
              <w:jc w:val="center"/>
              <w:rPr>
                <w:rFonts w:ascii="Tahoma" w:hAnsi="Tahoma" w:cs="Tahoma"/>
                <w:sz w:val="20"/>
              </w:rPr>
            </w:pPr>
          </w:p>
        </w:tc>
      </w:tr>
    </w:tbl>
    <w:p w14:paraId="1B518E67" w14:textId="77777777" w:rsidR="005721B7" w:rsidRDefault="005721B7" w:rsidP="005721B7">
      <w:pPr>
        <w:ind w:firstLine="708"/>
        <w:jc w:val="center"/>
        <w:rPr>
          <w:rFonts w:cs="Times New Roman"/>
          <w:b/>
          <w:bCs/>
        </w:rPr>
      </w:pPr>
    </w:p>
    <w:p w14:paraId="057DDDC8" w14:textId="77777777" w:rsidR="00654791" w:rsidRDefault="00654791" w:rsidP="00654791">
      <w:pPr>
        <w:ind w:firstLine="708"/>
        <w:jc w:val="center"/>
        <w:rPr>
          <w:rFonts w:cs="Times New Roman"/>
          <w:b/>
          <w:bCs/>
        </w:rPr>
      </w:pPr>
    </w:p>
    <w:p w14:paraId="48B1F728" w14:textId="77777777" w:rsidR="00654791" w:rsidRDefault="00654791" w:rsidP="00654791">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53C0ABD" w14:textId="77777777" w:rsidTr="006A7BBA">
        <w:tc>
          <w:tcPr>
            <w:tcW w:w="4677" w:type="dxa"/>
            <w:hideMark/>
          </w:tcPr>
          <w:p w14:paraId="6E638787"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B53499D"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3C09B2B8" w14:textId="77777777" w:rsidTr="006A7BBA">
        <w:trPr>
          <w:trHeight w:val="1169"/>
        </w:trPr>
        <w:tc>
          <w:tcPr>
            <w:tcW w:w="4677" w:type="dxa"/>
          </w:tcPr>
          <w:p w14:paraId="2B74D47F" w14:textId="77777777" w:rsidR="00654791" w:rsidRPr="00F20596" w:rsidRDefault="00654791" w:rsidP="006A7BBA">
            <w:pPr>
              <w:rPr>
                <w:rFonts w:cs="Times New Roman"/>
                <w:szCs w:val="24"/>
              </w:rPr>
            </w:pPr>
          </w:p>
          <w:p w14:paraId="3C08CBD4"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388046A1" w14:textId="77777777" w:rsidR="00654791" w:rsidRPr="00F20596" w:rsidRDefault="00654791" w:rsidP="006A7BBA">
            <w:pPr>
              <w:rPr>
                <w:rFonts w:cs="Times New Roman"/>
                <w:szCs w:val="24"/>
              </w:rPr>
            </w:pPr>
          </w:p>
          <w:p w14:paraId="2C225453"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B24A7C1" w14:textId="77777777" w:rsidTr="006A7BBA">
        <w:tc>
          <w:tcPr>
            <w:tcW w:w="4677" w:type="dxa"/>
            <w:hideMark/>
          </w:tcPr>
          <w:p w14:paraId="5B1A0A05"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10FF3F1B"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384472C0" w14:textId="77777777" w:rsidR="00654791" w:rsidRDefault="00654791" w:rsidP="00654791">
      <w:pPr>
        <w:ind w:firstLine="708"/>
        <w:jc w:val="center"/>
        <w:rPr>
          <w:rFonts w:cs="Times New Roman"/>
          <w:b/>
          <w:bCs/>
        </w:rPr>
      </w:pPr>
    </w:p>
    <w:p w14:paraId="2181A72E" w14:textId="77777777" w:rsidR="005721B7" w:rsidRDefault="005721B7" w:rsidP="005721B7">
      <w:pPr>
        <w:ind w:left="4962"/>
        <w:jc w:val="right"/>
        <w:rPr>
          <w:rFonts w:cs="Times New Roman"/>
          <w:szCs w:val="24"/>
        </w:rPr>
      </w:pPr>
    </w:p>
    <w:p w14:paraId="7E15095A" w14:textId="77777777" w:rsidR="005721B7" w:rsidRDefault="005721B7" w:rsidP="005721B7">
      <w:pPr>
        <w:ind w:left="4962"/>
        <w:jc w:val="right"/>
        <w:rPr>
          <w:rFonts w:cs="Times New Roman"/>
          <w:szCs w:val="24"/>
        </w:rPr>
      </w:pPr>
    </w:p>
    <w:p w14:paraId="1C712822" w14:textId="77777777" w:rsidR="005721B7" w:rsidRDefault="005721B7" w:rsidP="005721B7">
      <w:pPr>
        <w:ind w:left="4962"/>
        <w:jc w:val="right"/>
        <w:rPr>
          <w:rFonts w:cs="Times New Roman"/>
          <w:szCs w:val="24"/>
        </w:rPr>
      </w:pPr>
    </w:p>
    <w:p w14:paraId="4E61C3F3" w14:textId="77777777" w:rsidR="005721B7" w:rsidRDefault="005721B7" w:rsidP="005721B7">
      <w:pPr>
        <w:ind w:left="4962"/>
        <w:jc w:val="right"/>
        <w:rPr>
          <w:rFonts w:cs="Times New Roman"/>
          <w:szCs w:val="24"/>
        </w:rPr>
      </w:pPr>
    </w:p>
    <w:p w14:paraId="044BD718" w14:textId="77777777" w:rsidR="005721B7" w:rsidRDefault="005721B7" w:rsidP="005721B7">
      <w:pPr>
        <w:ind w:left="4962"/>
        <w:jc w:val="right"/>
        <w:rPr>
          <w:rFonts w:cs="Times New Roman"/>
          <w:szCs w:val="24"/>
        </w:rPr>
      </w:pPr>
    </w:p>
    <w:p w14:paraId="23A842A7" w14:textId="77777777" w:rsidR="005721B7" w:rsidRDefault="005721B7" w:rsidP="005721B7">
      <w:pPr>
        <w:ind w:left="4962"/>
        <w:jc w:val="right"/>
        <w:rPr>
          <w:rFonts w:cs="Times New Roman"/>
          <w:szCs w:val="24"/>
        </w:rPr>
      </w:pPr>
    </w:p>
    <w:p w14:paraId="0C68C55E" w14:textId="77777777" w:rsidR="005721B7" w:rsidRDefault="005721B7" w:rsidP="005721B7">
      <w:pPr>
        <w:ind w:left="4962"/>
        <w:jc w:val="right"/>
        <w:rPr>
          <w:rFonts w:cs="Times New Roman"/>
          <w:szCs w:val="24"/>
        </w:rPr>
      </w:pPr>
    </w:p>
    <w:p w14:paraId="027A6601" w14:textId="77777777" w:rsidR="005721B7" w:rsidRDefault="005721B7" w:rsidP="005721B7">
      <w:pPr>
        <w:ind w:left="4962"/>
        <w:jc w:val="right"/>
        <w:rPr>
          <w:rFonts w:cs="Times New Roman"/>
          <w:szCs w:val="24"/>
        </w:rPr>
      </w:pPr>
    </w:p>
    <w:p w14:paraId="41BDA609" w14:textId="77777777" w:rsidR="005721B7" w:rsidRDefault="005721B7" w:rsidP="005721B7">
      <w:pPr>
        <w:ind w:left="4962"/>
        <w:jc w:val="right"/>
        <w:rPr>
          <w:rFonts w:cs="Times New Roman"/>
          <w:szCs w:val="24"/>
        </w:rPr>
      </w:pPr>
    </w:p>
    <w:p w14:paraId="0837EA37" w14:textId="77777777" w:rsidR="005721B7" w:rsidRDefault="005721B7" w:rsidP="005721B7">
      <w:pPr>
        <w:ind w:left="4962"/>
        <w:jc w:val="right"/>
        <w:rPr>
          <w:rFonts w:cs="Times New Roman"/>
          <w:szCs w:val="24"/>
        </w:rPr>
      </w:pPr>
    </w:p>
    <w:p w14:paraId="603F74A1" w14:textId="77777777" w:rsidR="005721B7" w:rsidRDefault="005721B7" w:rsidP="005721B7">
      <w:pPr>
        <w:ind w:left="4962"/>
        <w:jc w:val="right"/>
        <w:rPr>
          <w:rFonts w:cs="Times New Roman"/>
          <w:szCs w:val="24"/>
        </w:rPr>
      </w:pPr>
    </w:p>
    <w:p w14:paraId="6E5EC88D" w14:textId="77777777" w:rsidR="005721B7" w:rsidRDefault="005721B7" w:rsidP="005721B7">
      <w:pPr>
        <w:ind w:left="4962"/>
        <w:jc w:val="right"/>
        <w:rPr>
          <w:rFonts w:cs="Times New Roman"/>
          <w:szCs w:val="24"/>
        </w:rPr>
      </w:pPr>
    </w:p>
    <w:p w14:paraId="5FEF7E31" w14:textId="77777777" w:rsidR="005721B7" w:rsidRDefault="005721B7" w:rsidP="005721B7">
      <w:pPr>
        <w:ind w:left="4962"/>
        <w:jc w:val="right"/>
        <w:rPr>
          <w:rFonts w:cs="Times New Roman"/>
          <w:szCs w:val="24"/>
        </w:rPr>
      </w:pPr>
    </w:p>
    <w:p w14:paraId="15C880A4" w14:textId="77777777" w:rsidR="005721B7" w:rsidRDefault="005721B7" w:rsidP="005721B7">
      <w:pPr>
        <w:ind w:left="4962"/>
        <w:jc w:val="right"/>
        <w:rPr>
          <w:rFonts w:cs="Times New Roman"/>
          <w:szCs w:val="24"/>
        </w:rPr>
      </w:pPr>
    </w:p>
    <w:p w14:paraId="22D95833" w14:textId="77777777" w:rsidR="005721B7" w:rsidRDefault="005721B7" w:rsidP="005721B7">
      <w:pPr>
        <w:ind w:left="4962"/>
        <w:jc w:val="right"/>
        <w:rPr>
          <w:rFonts w:cs="Times New Roman"/>
          <w:szCs w:val="24"/>
        </w:rPr>
      </w:pPr>
    </w:p>
    <w:p w14:paraId="74FBDB8B" w14:textId="77777777" w:rsidR="005721B7" w:rsidRDefault="005721B7" w:rsidP="005721B7">
      <w:pPr>
        <w:ind w:left="4962"/>
        <w:jc w:val="right"/>
        <w:rPr>
          <w:rFonts w:cs="Times New Roman"/>
          <w:szCs w:val="24"/>
        </w:rPr>
      </w:pPr>
    </w:p>
    <w:p w14:paraId="2B8B5973" w14:textId="77777777" w:rsidR="005721B7" w:rsidRDefault="005721B7" w:rsidP="005721B7">
      <w:pPr>
        <w:ind w:left="4962"/>
        <w:jc w:val="right"/>
        <w:rPr>
          <w:rFonts w:cs="Times New Roman"/>
          <w:szCs w:val="24"/>
        </w:rPr>
      </w:pPr>
    </w:p>
    <w:p w14:paraId="5FECF381" w14:textId="77777777" w:rsidR="005721B7" w:rsidRDefault="005721B7" w:rsidP="005721B7">
      <w:pPr>
        <w:ind w:left="4962"/>
        <w:jc w:val="right"/>
        <w:rPr>
          <w:rFonts w:cs="Times New Roman"/>
          <w:szCs w:val="24"/>
        </w:rPr>
      </w:pPr>
    </w:p>
    <w:p w14:paraId="4F31919B" w14:textId="77777777" w:rsidR="005721B7" w:rsidRDefault="005721B7" w:rsidP="005721B7">
      <w:pPr>
        <w:ind w:left="4962"/>
        <w:jc w:val="right"/>
        <w:rPr>
          <w:rFonts w:cs="Times New Roman"/>
          <w:szCs w:val="24"/>
        </w:rPr>
      </w:pPr>
    </w:p>
    <w:p w14:paraId="499BC3C4" w14:textId="77777777" w:rsidR="005721B7" w:rsidRDefault="005721B7" w:rsidP="005721B7">
      <w:pPr>
        <w:ind w:left="4962"/>
        <w:jc w:val="right"/>
        <w:rPr>
          <w:rFonts w:cs="Times New Roman"/>
          <w:szCs w:val="24"/>
        </w:rPr>
      </w:pPr>
    </w:p>
    <w:p w14:paraId="05ED3E5C" w14:textId="77777777" w:rsidR="005721B7" w:rsidRDefault="005721B7" w:rsidP="005721B7">
      <w:pPr>
        <w:ind w:left="4962"/>
        <w:jc w:val="right"/>
        <w:rPr>
          <w:rFonts w:cs="Times New Roman"/>
          <w:szCs w:val="24"/>
        </w:rPr>
      </w:pPr>
    </w:p>
    <w:p w14:paraId="73BD7227" w14:textId="77777777" w:rsidR="005721B7" w:rsidRDefault="005721B7" w:rsidP="005721B7">
      <w:pPr>
        <w:ind w:left="4962"/>
        <w:jc w:val="right"/>
        <w:rPr>
          <w:rFonts w:cs="Times New Roman"/>
          <w:szCs w:val="24"/>
        </w:rPr>
      </w:pPr>
    </w:p>
    <w:p w14:paraId="06D814AD" w14:textId="77777777" w:rsidR="005721B7" w:rsidRDefault="005721B7" w:rsidP="005721B7">
      <w:pPr>
        <w:ind w:left="4962"/>
        <w:jc w:val="right"/>
        <w:rPr>
          <w:rFonts w:cs="Times New Roman"/>
          <w:szCs w:val="24"/>
        </w:rPr>
      </w:pPr>
    </w:p>
    <w:p w14:paraId="091315E2" w14:textId="77777777" w:rsidR="005721B7" w:rsidRDefault="005721B7" w:rsidP="005721B7">
      <w:pPr>
        <w:ind w:left="4962"/>
        <w:jc w:val="right"/>
        <w:rPr>
          <w:rFonts w:cs="Times New Roman"/>
          <w:szCs w:val="24"/>
        </w:rPr>
      </w:pPr>
    </w:p>
    <w:p w14:paraId="48ADEB4E" w14:textId="77777777" w:rsidR="005721B7" w:rsidRDefault="005721B7" w:rsidP="005721B7">
      <w:pPr>
        <w:ind w:left="4962"/>
        <w:jc w:val="right"/>
        <w:rPr>
          <w:rFonts w:cs="Times New Roman"/>
          <w:szCs w:val="24"/>
        </w:rPr>
      </w:pPr>
    </w:p>
    <w:p w14:paraId="6349D7BC" w14:textId="77777777" w:rsidR="005721B7" w:rsidRDefault="005721B7" w:rsidP="005721B7">
      <w:pPr>
        <w:ind w:left="4962"/>
        <w:jc w:val="right"/>
        <w:rPr>
          <w:rFonts w:cs="Times New Roman"/>
          <w:szCs w:val="24"/>
        </w:rPr>
      </w:pPr>
    </w:p>
    <w:p w14:paraId="72F95D38" w14:textId="77777777" w:rsidR="005721B7" w:rsidRDefault="005721B7" w:rsidP="005721B7">
      <w:pPr>
        <w:ind w:left="4962"/>
        <w:jc w:val="right"/>
        <w:rPr>
          <w:rFonts w:cs="Times New Roman"/>
          <w:szCs w:val="24"/>
        </w:rPr>
      </w:pPr>
    </w:p>
    <w:p w14:paraId="5EAB62C7" w14:textId="77777777" w:rsidR="005721B7" w:rsidRDefault="005721B7" w:rsidP="005721B7">
      <w:pPr>
        <w:ind w:left="4962"/>
        <w:jc w:val="right"/>
        <w:rPr>
          <w:rFonts w:cs="Times New Roman"/>
          <w:szCs w:val="24"/>
        </w:rPr>
      </w:pPr>
    </w:p>
    <w:p w14:paraId="4C03D57E" w14:textId="77777777" w:rsidR="005721B7" w:rsidRDefault="005721B7" w:rsidP="005721B7">
      <w:pPr>
        <w:ind w:left="4962"/>
        <w:jc w:val="right"/>
        <w:rPr>
          <w:rFonts w:cs="Times New Roman"/>
          <w:szCs w:val="24"/>
        </w:rPr>
      </w:pPr>
    </w:p>
    <w:p w14:paraId="1B76B047" w14:textId="77777777" w:rsidR="005721B7" w:rsidRDefault="005721B7" w:rsidP="005721B7">
      <w:pPr>
        <w:ind w:left="4962"/>
        <w:jc w:val="right"/>
        <w:rPr>
          <w:rFonts w:cs="Times New Roman"/>
          <w:szCs w:val="24"/>
        </w:rPr>
      </w:pPr>
    </w:p>
    <w:p w14:paraId="69B2F2B4" w14:textId="77777777" w:rsidR="005721B7" w:rsidRDefault="005721B7" w:rsidP="005721B7">
      <w:pPr>
        <w:ind w:left="4962"/>
        <w:jc w:val="right"/>
        <w:rPr>
          <w:rFonts w:cs="Times New Roman"/>
          <w:szCs w:val="24"/>
        </w:rPr>
      </w:pPr>
    </w:p>
    <w:p w14:paraId="0AC70993" w14:textId="77777777" w:rsidR="005721B7" w:rsidRDefault="005721B7" w:rsidP="005721B7">
      <w:pPr>
        <w:ind w:left="4962"/>
        <w:jc w:val="right"/>
        <w:rPr>
          <w:rFonts w:cs="Times New Roman"/>
          <w:szCs w:val="24"/>
        </w:rPr>
      </w:pPr>
    </w:p>
    <w:p w14:paraId="15D99D0B" w14:textId="1115C22E" w:rsidR="005721B7" w:rsidRPr="00FF4C98" w:rsidRDefault="005721B7" w:rsidP="005721B7">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№11</w:t>
      </w:r>
    </w:p>
    <w:p w14:paraId="586A5BA7" w14:textId="77777777" w:rsidR="005721B7" w:rsidRPr="00FF4C98" w:rsidRDefault="005721B7" w:rsidP="005721B7">
      <w:pPr>
        <w:ind w:left="4962"/>
        <w:jc w:val="right"/>
        <w:rPr>
          <w:rFonts w:cs="Times New Roman"/>
          <w:szCs w:val="24"/>
        </w:rPr>
      </w:pPr>
      <w:r w:rsidRPr="00FF4C98">
        <w:rPr>
          <w:rFonts w:cs="Times New Roman"/>
          <w:szCs w:val="24"/>
        </w:rPr>
        <w:t>к Контракту теплоснабжения</w:t>
      </w:r>
    </w:p>
    <w:p w14:paraId="034AF967" w14:textId="77777777" w:rsidR="005721B7" w:rsidRDefault="005721B7" w:rsidP="005721B7">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6E4E8ED3" w14:textId="77777777" w:rsidR="005721B7" w:rsidRDefault="005721B7" w:rsidP="005721B7">
      <w:pPr>
        <w:autoSpaceDE w:val="0"/>
        <w:autoSpaceDN w:val="0"/>
        <w:adjustRightInd w:val="0"/>
        <w:jc w:val="center"/>
        <w:rPr>
          <w:rFonts w:ascii="Tahoma" w:hAnsi="Tahoma" w:cs="Tahoma"/>
          <w:b/>
        </w:rPr>
      </w:pPr>
    </w:p>
    <w:p w14:paraId="56CA2D83" w14:textId="7E84FE41" w:rsidR="005721B7" w:rsidRDefault="005721B7" w:rsidP="005721B7">
      <w:pPr>
        <w:autoSpaceDE w:val="0"/>
        <w:autoSpaceDN w:val="0"/>
        <w:adjustRightInd w:val="0"/>
        <w:jc w:val="center"/>
        <w:rPr>
          <w:rFonts w:ascii="Tahoma" w:hAnsi="Tahoma" w:cs="Tahoma"/>
          <w:sz w:val="20"/>
        </w:rPr>
      </w:pPr>
      <w:bookmarkStart w:id="0" w:name="_Hlk111217880"/>
      <w:r>
        <w:rPr>
          <w:rFonts w:ascii="Tahoma" w:hAnsi="Tahoma" w:cs="Tahoma"/>
          <w:b/>
        </w:rPr>
        <w:t xml:space="preserve">Расчетный порядок определения количества тепловой энергии и </w:t>
      </w:r>
      <w:r w:rsidR="00E32BC7">
        <w:rPr>
          <w:rFonts w:ascii="Tahoma" w:hAnsi="Tahoma" w:cs="Tahoma"/>
          <w:b/>
        </w:rPr>
        <w:t>теплоносителя</w:t>
      </w:r>
    </w:p>
    <w:bookmarkEnd w:id="0"/>
    <w:p w14:paraId="2540EAE9" w14:textId="77777777" w:rsidR="005721B7" w:rsidRDefault="005721B7" w:rsidP="005721B7">
      <w:pPr>
        <w:pStyle w:val="a3"/>
        <w:ind w:left="1260"/>
        <w:rPr>
          <w:rFonts w:ascii="Tahoma" w:hAnsi="Tahoma" w:cs="Tahoma"/>
          <w:sz w:val="20"/>
        </w:rPr>
      </w:pPr>
    </w:p>
    <w:p w14:paraId="4680AAD6" w14:textId="77777777" w:rsidR="005721B7" w:rsidRPr="002960AA" w:rsidRDefault="005721B7" w:rsidP="005721B7">
      <w:pPr>
        <w:pStyle w:val="a3"/>
        <w:numPr>
          <w:ilvl w:val="0"/>
          <w:numId w:val="3"/>
        </w:numPr>
        <w:ind w:left="142" w:firstLine="284"/>
        <w:rPr>
          <w:rFonts w:cs="Times New Roman"/>
          <w:sz w:val="20"/>
        </w:rPr>
      </w:pPr>
      <w:r w:rsidRPr="002960AA">
        <w:rPr>
          <w:rFonts w:cs="Times New Roman"/>
          <w:sz w:val="20"/>
        </w:rPr>
        <w:t xml:space="preserve">При отсутствии у Потребителя прибора учёта, выходе прибора учёта в расчётном периоде из строя, непредоставлении или несвоевременном предоставлении Потребителем показаний прибора учёта за расчётный период, нештатных ситуациях в работе прибора учёта, возникших в расчётном периоде, количество потреблённой Потребителем тепловой энергии </w:t>
      </w:r>
      <w:r w:rsidRPr="002960AA">
        <w:rPr>
          <w:rFonts w:cs="Times New Roman"/>
          <w:sz w:val="20"/>
          <w:lang w:val="en-US"/>
        </w:rPr>
        <w:t>Q</w:t>
      </w:r>
      <w:r w:rsidRPr="002960AA">
        <w:rPr>
          <w:rFonts w:cs="Times New Roman"/>
          <w:sz w:val="20"/>
        </w:rPr>
        <w:t>, Гкал определяется Теплоснабжающей организацией по формуле (1):</w:t>
      </w:r>
    </w:p>
    <w:p w14:paraId="5126A470" w14:textId="77777777" w:rsidR="005721B7" w:rsidRPr="00CA0F01" w:rsidRDefault="005721B7" w:rsidP="005721B7">
      <w:pPr>
        <w:jc w:val="center"/>
        <w:rPr>
          <w:rFonts w:cs="Times New Roman"/>
          <w:sz w:val="20"/>
        </w:rPr>
      </w:pPr>
      <m:oMath>
        <m:r>
          <w:rPr>
            <w:rFonts w:ascii="Cambria Math" w:hAnsi="Cambria Math" w:cs="Times New Roman"/>
            <w:sz w:val="20"/>
          </w:rPr>
          <m:t>Q=</m:t>
        </m:r>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Pr="00CA0F01">
        <w:rPr>
          <w:rFonts w:cs="Times New Roman"/>
          <w:sz w:val="20"/>
        </w:rPr>
        <w:t>, где:</w:t>
      </w:r>
    </w:p>
    <w:p w14:paraId="527F4E94" w14:textId="77777777" w:rsidR="005721B7" w:rsidRPr="00CA0F01"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Pr="00CA0F01">
        <w:rPr>
          <w:rFonts w:cs="Times New Roman"/>
          <w:sz w:val="20"/>
        </w:rPr>
        <w:t xml:space="preserve"> - количество тепловой энергии, потреблённой Потребителем за период штатной работы прибора учёта в расчётном периоде, Гкал.</w:t>
      </w:r>
    </w:p>
    <w:p w14:paraId="78F66133" w14:textId="77777777" w:rsidR="005721B7" w:rsidRPr="00CA0F01"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 количество тепловой энергии, потреблённое Потребителем в расчётном периоде при нештатных ситуациях в работе прибора учёта, продолжительность которых составляет не более 15</w:t>
      </w:r>
      <w:r>
        <w:rPr>
          <w:rFonts w:cs="Times New Roman"/>
          <w:sz w:val="20"/>
        </w:rPr>
        <w:t xml:space="preserve"> (</w:t>
      </w:r>
      <w:r w:rsidRPr="00CA0F01">
        <w:rPr>
          <w:rFonts w:cs="Times New Roman"/>
          <w:sz w:val="20"/>
        </w:rPr>
        <w:t>до 30 суток</w:t>
      </w:r>
      <w:r>
        <w:rPr>
          <w:rFonts w:cs="Times New Roman"/>
          <w:sz w:val="20"/>
        </w:rPr>
        <w:t xml:space="preserve"> для тэ на нужды ГВС) </w:t>
      </w:r>
      <w:r w:rsidRPr="00CA0F01">
        <w:rPr>
          <w:rFonts w:cs="Times New Roman"/>
          <w:sz w:val="20"/>
        </w:rPr>
        <w:t xml:space="preserve"> в течение расчётного периода</w:t>
      </w:r>
      <w:r>
        <w:rPr>
          <w:rFonts w:cs="Times New Roman"/>
          <w:sz w:val="20"/>
        </w:rPr>
        <w:t xml:space="preserve"> (либо </w:t>
      </w:r>
      <w:r w:rsidRPr="00614EDC">
        <w:rPr>
          <w:rFonts w:cs="Times New Roman"/>
          <w:sz w:val="20"/>
        </w:rPr>
        <w:t xml:space="preserve">за период штатной работы прибора учёта в предыдущем расчетном периоде </w:t>
      </w:r>
      <w:r>
        <w:rPr>
          <w:rFonts w:cs="Times New Roman"/>
          <w:sz w:val="20"/>
        </w:rPr>
        <w:t>в случае расчета ГВС)</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определяется по формуле (2):</w:t>
      </w:r>
    </w:p>
    <w:p w14:paraId="1EFBCEC6" w14:textId="77777777" w:rsidR="005721B7" w:rsidRPr="00CA0F01" w:rsidRDefault="001E4992"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пу</m:t>
                </m:r>
              </m:sub>
            </m:sSub>
          </m:num>
          <m:den>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den>
        </m:f>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proofErr w:type="gramStart"/>
      <w:r w:rsidR="005721B7" w:rsidRPr="00CA0F01">
        <w:rPr>
          <w:rFonts w:cs="Times New Roman"/>
          <w:sz w:val="20"/>
        </w:rPr>
        <w:t xml:space="preserve">, </w:t>
      </w:r>
      <w:r w:rsidR="005721B7">
        <w:rPr>
          <w:rFonts w:cs="Times New Roman"/>
          <w:sz w:val="20"/>
        </w:rPr>
        <w:t xml:space="preserve"> (</w:t>
      </w:r>
      <w:proofErr w:type="gramEnd"/>
      <w:r w:rsidR="005721B7">
        <w:rPr>
          <w:rFonts w:cs="Times New Roman"/>
          <w:sz w:val="20"/>
        </w:rPr>
        <w:t xml:space="preserve">для отопления и вентиляции), </w:t>
      </w:r>
      <w:r w:rsidR="005721B7" w:rsidRPr="00CA0F01">
        <w:rPr>
          <w:rFonts w:cs="Times New Roman"/>
          <w:sz w:val="20"/>
        </w:rPr>
        <w:t>где:</w:t>
      </w:r>
    </w:p>
    <w:p w14:paraId="3D38557A"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oMath>
      <w:r w:rsidR="005721B7" w:rsidRPr="00CA0F01">
        <w:rPr>
          <w:rFonts w:cs="Times New Roman"/>
          <w:sz w:val="20"/>
        </w:rPr>
        <w:t xml:space="preserve"> - время штатной работы прибора учёта в расчётном периоде, ч;</w:t>
      </w:r>
    </w:p>
    <w:p w14:paraId="3533F11A" w14:textId="77777777" w:rsidR="005721B7"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r w:rsidR="005721B7" w:rsidRPr="00CA0F01">
        <w:rPr>
          <w:rFonts w:cs="Times New Roman"/>
          <w:sz w:val="20"/>
        </w:rPr>
        <w:t xml:space="preserve"> – период нештатной работы прибора учёта в расчётном периоде, ч;</w:t>
      </w:r>
    </w:p>
    <w:p w14:paraId="24B54CBC" w14:textId="77777777" w:rsidR="005721B7" w:rsidRPr="00CA0F01" w:rsidRDefault="005721B7" w:rsidP="005721B7">
      <w:pPr>
        <w:rPr>
          <w:rFonts w:cs="Times New Roman"/>
          <w:sz w:val="20"/>
        </w:rPr>
      </w:pPr>
    </w:p>
    <w:p w14:paraId="5A4D9D6A"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5721B7" w:rsidRPr="00CA0F01">
        <w:rPr>
          <w:rFonts w:cs="Times New Roman"/>
          <w:sz w:val="20"/>
        </w:rPr>
        <w:t xml:space="preserve"> - количество тепловой энергии, потреблённой Потребителем в расчётном периоде на нужды отопления и вентиляции при нарушении сроков представления показаний приборов</w:t>
      </w:r>
      <w:r w:rsidR="005721B7">
        <w:rPr>
          <w:rFonts w:cs="Times New Roman"/>
          <w:sz w:val="20"/>
        </w:rPr>
        <w:t xml:space="preserve"> (расчет только для первого расчетного периода)</w:t>
      </w:r>
      <w:r w:rsidR="005721B7" w:rsidRPr="00CA0F01">
        <w:rPr>
          <w:rFonts w:cs="Times New Roman"/>
          <w:sz w:val="20"/>
        </w:rPr>
        <w:t xml:space="preserve"> учета, Гкал.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5721B7" w:rsidRPr="00CA0F01">
        <w:rPr>
          <w:rFonts w:cs="Times New Roman"/>
          <w:sz w:val="20"/>
        </w:rPr>
        <w:t xml:space="preserve"> определяется по формуле (</w:t>
      </w:r>
      <w:r w:rsidR="005721B7">
        <w:rPr>
          <w:rFonts w:cs="Times New Roman"/>
          <w:sz w:val="20"/>
        </w:rPr>
        <w:t>3</w:t>
      </w:r>
      <w:r w:rsidR="005721B7" w:rsidRPr="00CA0F01">
        <w:rPr>
          <w:rFonts w:cs="Times New Roman"/>
          <w:sz w:val="20"/>
        </w:rPr>
        <w:t>):</w:t>
      </w:r>
    </w:p>
    <w:p w14:paraId="6E9CD288" w14:textId="77777777" w:rsidR="005721B7" w:rsidRPr="00CA0F01" w:rsidRDefault="001E4992" w:rsidP="005721B7">
      <w:pPr>
        <w:jc w:val="cente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num>
          <m:den>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den>
        </m:f>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den>
        </m:f>
        <m:r>
          <w:rPr>
            <w:rFonts w:ascii="Cambria Math" w:hAnsi="Cambria Math" w:cs="Times New Roman"/>
            <w:sz w:val="20"/>
          </w:rPr>
          <m:t>*Т</m:t>
        </m:r>
      </m:oMath>
      <w:r w:rsidR="005721B7" w:rsidRPr="00CA0F01">
        <w:rPr>
          <w:rFonts w:cs="Times New Roman"/>
          <w:sz w:val="20"/>
        </w:rPr>
        <w:t>, где</w:t>
      </w:r>
    </w:p>
    <w:p w14:paraId="1145A23F" w14:textId="77777777" w:rsidR="005721B7" w:rsidRPr="00CA0F01" w:rsidRDefault="001E4992"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oMath>
      <w:r w:rsidR="005721B7" w:rsidRPr="00CA0F01">
        <w:rPr>
          <w:rFonts w:cs="Times New Roman"/>
          <w:sz w:val="20"/>
        </w:rPr>
        <w:t xml:space="preserve"> - количество тепловой энергии, определенное по показаниям прибора учета за предыдущий расчётный месяц отопительного периода, Гкал. </w:t>
      </w:r>
    </w:p>
    <w:p w14:paraId="376E01A9" w14:textId="77777777" w:rsidR="005721B7" w:rsidRPr="00CA0F01" w:rsidRDefault="001E4992"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5721B7" w:rsidRPr="00CA0F01">
        <w:rPr>
          <w:rFonts w:cs="Times New Roman"/>
          <w:sz w:val="20"/>
        </w:rPr>
        <w:t xml:space="preserve"> - фактическая среднесуточная температура наружного воздуха за расчётный период, °C. </w:t>
      </w: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5721B7" w:rsidRPr="00CA0F01">
        <w:rPr>
          <w:rFonts w:cs="Times New Roman"/>
          <w:sz w:val="20"/>
        </w:rPr>
        <w:t xml:space="preserve"> определяется Теплоснабжающей организацией по данным ФГБУ «Гидрометцентр России»;</w:t>
      </w:r>
    </w:p>
    <w:p w14:paraId="124281C5"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5721B7" w:rsidRPr="00CA0F01">
        <w:rPr>
          <w:rFonts w:cs="Times New Roman"/>
          <w:sz w:val="20"/>
        </w:rPr>
        <w:t xml:space="preserve"> - фактическая среднесуточная температура наружного воздуха за предыдущий расчётный период, °C.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5721B7" w:rsidRPr="00CA0F01">
        <w:rPr>
          <w:rFonts w:cs="Times New Roman"/>
          <w:sz w:val="20"/>
        </w:rPr>
        <w:t xml:space="preserve"> определяется Теплоснабжающей организацией по данным ФГБУ «Гидрометцентр России»;</w:t>
      </w:r>
    </w:p>
    <w:p w14:paraId="1C792016" w14:textId="77777777" w:rsidR="005721B7" w:rsidRPr="00CA0F01" w:rsidRDefault="005721B7" w:rsidP="005721B7">
      <w:pPr>
        <w:rPr>
          <w:rFonts w:cs="Times New Roman"/>
          <w:sz w:val="20"/>
        </w:rPr>
      </w:pPr>
      <m:oMath>
        <m:r>
          <w:rPr>
            <w:rFonts w:ascii="Cambria Math" w:hAnsi="Cambria Math" w:cs="Times New Roman"/>
            <w:sz w:val="20"/>
          </w:rPr>
          <m:t>Т</m:t>
        </m:r>
      </m:oMath>
      <w:r w:rsidRPr="00CA0F01">
        <w:rPr>
          <w:rFonts w:cs="Times New Roman"/>
          <w:sz w:val="20"/>
        </w:rPr>
        <w:t xml:space="preserve"> - количество часов работы системы теплоснабжения в расчётном периоде, ч.</w:t>
      </w:r>
    </w:p>
    <w:p w14:paraId="6DD0A456"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oMath>
      <w:r w:rsidR="005721B7" w:rsidRPr="00CA0F01">
        <w:rPr>
          <w:rFonts w:cs="Times New Roman"/>
          <w:sz w:val="20"/>
        </w:rPr>
        <w:t xml:space="preserve"> - количество часов штатной работы прибора учёта в предыдущем расчётном месяце отопительного периода, ч.</w:t>
      </w:r>
    </w:p>
    <w:p w14:paraId="783D67DB" w14:textId="77777777" w:rsidR="005721B7" w:rsidRPr="00CA0F01" w:rsidRDefault="001E4992"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oMath>
      <w:r w:rsidR="005721B7"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горячее водоснабжение, Гкал. </w:t>
      </w:r>
    </w:p>
    <w:p w14:paraId="66C63D0F" w14:textId="77777777" w:rsidR="005721B7" w:rsidRDefault="001E4992"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oMath>
      <w:r w:rsidR="005721B7"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технологические нужды, Гкал. </w:t>
      </w:r>
    </w:p>
    <w:p w14:paraId="5E215611" w14:textId="77777777" w:rsidR="005721B7" w:rsidRPr="00CA0F01" w:rsidRDefault="005721B7" w:rsidP="005721B7">
      <w:pPr>
        <w:rPr>
          <w:rFonts w:cs="Times New Roman"/>
          <w:sz w:val="20"/>
        </w:rPr>
      </w:pPr>
    </w:p>
    <w:p w14:paraId="3FEFC06A" w14:textId="77777777" w:rsidR="005721B7" w:rsidRDefault="005721B7" w:rsidP="005721B7">
      <w:pPr>
        <w:rPr>
          <w:rFonts w:cs="Times New Roman"/>
          <w:sz w:val="20"/>
        </w:rPr>
      </w:pPr>
      <w:r w:rsidRPr="00CA0F01">
        <w:rPr>
          <w:rFonts w:cs="Times New Roman"/>
          <w:sz w:val="20"/>
        </w:rPr>
        <w:t xml:space="preserve">В случае, если </w:t>
      </w:r>
      <m:oMath>
        <m:sSubSup>
          <m:sSubSupPr>
            <m:ctrlPr>
              <w:rPr>
                <w:rFonts w:ascii="Cambria Math" w:hAnsi="Cambria Math" w:cs="Times New Roman"/>
                <w:i/>
                <w:sz w:val="20"/>
                <w:lang w:val="en-US"/>
              </w:rPr>
            </m:ctrlPr>
          </m:sSubSupPr>
          <m:e>
            <m:r>
              <w:rPr>
                <w:rFonts w:ascii="Cambria Math" w:hAnsi="Cambria Math" w:cs="Times New Roman"/>
                <w:sz w:val="20"/>
              </w:rPr>
              <m:t>(</m:t>
            </m:r>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oMath>
      <w:r w:rsidRPr="00CA0F01">
        <w:rPr>
          <w:rFonts w:cs="Times New Roman"/>
          <w:sz w:val="20"/>
        </w:rPr>
        <w:t xml:space="preserve"> </w:t>
      </w:r>
      <w:proofErr w:type="gramStart"/>
      <w:r w:rsidRPr="00CA0F01">
        <w:rPr>
          <w:rFonts w:cs="Times New Roman"/>
          <w:sz w:val="20"/>
        </w:rPr>
        <w:t>&lt; 0</w:t>
      </w:r>
      <w:proofErr w:type="gramEnd"/>
      <w:r w:rsidRPr="00CA0F01">
        <w:rPr>
          <w:rFonts w:cs="Times New Roman"/>
          <w:sz w:val="20"/>
        </w:rPr>
        <w:t xml:space="preserve">,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Pr="00CA0F01">
        <w:rPr>
          <w:rFonts w:cs="Times New Roman"/>
          <w:sz w:val="20"/>
        </w:rPr>
        <w:t xml:space="preserve"> принимается равной 0.</w:t>
      </w:r>
    </w:p>
    <w:p w14:paraId="6BB56E1C" w14:textId="77777777" w:rsidR="005721B7" w:rsidRDefault="005721B7" w:rsidP="005721B7">
      <w:pPr>
        <w:rPr>
          <w:rFonts w:cs="Times New Roman"/>
          <w:sz w:val="20"/>
        </w:rPr>
      </w:pPr>
    </w:p>
    <w:p w14:paraId="2A4E0C94"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oMath>
      <w:r w:rsidR="005721B7" w:rsidRPr="00CA0F01">
        <w:rPr>
          <w:rFonts w:cs="Times New Roman"/>
          <w:sz w:val="20"/>
        </w:rPr>
        <w:t xml:space="preserve"> - </w:t>
      </w:r>
      <w:r w:rsidR="005721B7" w:rsidRPr="00271EF8">
        <w:rPr>
          <w:rFonts w:cs="Times New Roman"/>
          <w:sz w:val="20"/>
        </w:rPr>
        <w:t xml:space="preserve">Потребителем в расчётном периоде на нужды горячего водоснабжения при наличии отдельного учета за период временной неисправности прибора учёта или за период нештатных ситуаций в работе прибора учёта, если их продолжительность не превысила 30 суток в расчётном периоде, или за период временной неисправности в </w:t>
      </w:r>
      <w:proofErr w:type="spellStart"/>
      <w:r w:rsidR="005721B7" w:rsidRPr="00271EF8">
        <w:rPr>
          <w:rFonts w:cs="Times New Roman"/>
          <w:sz w:val="20"/>
        </w:rPr>
        <w:t>межотопительный</w:t>
      </w:r>
      <w:proofErr w:type="spellEnd"/>
      <w:r w:rsidR="005721B7" w:rsidRPr="00271EF8">
        <w:rPr>
          <w:rFonts w:cs="Times New Roman"/>
          <w:sz w:val="20"/>
        </w:rPr>
        <w:t xml:space="preserve"> период прибора учёта, не являющегося отдельным прибором учёта тепловой энергии на нужды горячего водоснабжения, если непрерывная продолжительность неисправности не превысила 30 суток, Гкал</w:t>
      </w:r>
      <w:r w:rsidR="005721B7">
        <w:rPr>
          <w:rFonts w:cs="Times New Roman"/>
          <w:sz w:val="20"/>
        </w:rPr>
        <w:t xml:space="preserve">, </w:t>
      </w:r>
      <w:r w:rsidR="005721B7" w:rsidRPr="00CA0F01">
        <w:rPr>
          <w:rFonts w:cs="Times New Roman"/>
          <w:sz w:val="20"/>
        </w:rPr>
        <w:t>определяется по формуле (</w:t>
      </w:r>
      <w:r w:rsidR="005721B7">
        <w:rPr>
          <w:rFonts w:cs="Times New Roman"/>
          <w:sz w:val="20"/>
        </w:rPr>
        <w:t>1</w:t>
      </w:r>
      <w:r w:rsidR="005721B7" w:rsidRPr="00CA0F01">
        <w:rPr>
          <w:rFonts w:cs="Times New Roman"/>
          <w:sz w:val="20"/>
        </w:rPr>
        <w:t>)</w:t>
      </w:r>
    </w:p>
    <w:p w14:paraId="0F454C88" w14:textId="77777777" w:rsidR="005721B7" w:rsidRPr="00CA0F01" w:rsidRDefault="005721B7" w:rsidP="005721B7">
      <w:pPr>
        <w:rPr>
          <w:rFonts w:cs="Times New Roman"/>
          <w:sz w:val="20"/>
        </w:rPr>
      </w:pPr>
    </w:p>
    <w:p w14:paraId="7095AACF"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 количество тепловой энергии, потреблённой на отопление за расчётный период при отсутствии приборов учета, либо при выходе приборов учёта из строя и нештатных ситуациях в их работе на период более </w:t>
      </w:r>
      <w:r w:rsidR="005721B7">
        <w:rPr>
          <w:rFonts w:cs="Times New Roman"/>
          <w:sz w:val="20"/>
        </w:rPr>
        <w:t>15</w:t>
      </w:r>
      <w:r w:rsidR="005721B7" w:rsidRPr="00CA0F01">
        <w:rPr>
          <w:rFonts w:cs="Times New Roman"/>
          <w:sz w:val="20"/>
        </w:rPr>
        <w:t xml:space="preserve"> суток расчётного периода</w:t>
      </w:r>
      <w:r w:rsidR="005721B7">
        <w:rPr>
          <w:rFonts w:cs="Times New Roman"/>
          <w:sz w:val="20"/>
        </w:rPr>
        <w:t>, а также</w:t>
      </w:r>
      <w:r w:rsidR="005721B7" w:rsidRPr="004B4289">
        <w:t xml:space="preserve"> </w:t>
      </w:r>
      <w:r w:rsidR="005721B7" w:rsidRPr="004B4289">
        <w:rPr>
          <w:rFonts w:cs="Times New Roman"/>
          <w:sz w:val="20"/>
        </w:rPr>
        <w:t xml:space="preserve">при нарушении срока представления показаний такого прибора учета за второй и последующие расчетные периоды </w:t>
      </w:r>
      <w:proofErr w:type="gramStart"/>
      <w:r w:rsidR="005721B7" w:rsidRPr="004B4289">
        <w:rPr>
          <w:rFonts w:cs="Times New Roman"/>
          <w:sz w:val="20"/>
        </w:rPr>
        <w:t>подряд</w:t>
      </w:r>
      <w:r w:rsidR="005721B7">
        <w:rPr>
          <w:rFonts w:cs="Times New Roman"/>
          <w:sz w:val="20"/>
        </w:rPr>
        <w:t xml:space="preserve"> </w:t>
      </w:r>
      <w:r w:rsidR="005721B7" w:rsidRPr="00CA0F01">
        <w:rPr>
          <w:rFonts w:cs="Times New Roman"/>
          <w:sz w:val="20"/>
        </w:rPr>
        <w:t>,</w:t>
      </w:r>
      <w:proofErr w:type="gramEnd"/>
      <w:r w:rsidR="005721B7"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определяется по формуле (</w:t>
      </w:r>
      <w:r w:rsidR="005721B7">
        <w:rPr>
          <w:rFonts w:cs="Times New Roman"/>
          <w:sz w:val="20"/>
        </w:rPr>
        <w:t>4</w:t>
      </w:r>
      <w:r w:rsidR="005721B7" w:rsidRPr="00CA0F01">
        <w:rPr>
          <w:rFonts w:cs="Times New Roman"/>
          <w:sz w:val="20"/>
        </w:rPr>
        <w:t>):</w:t>
      </w:r>
    </w:p>
    <w:p w14:paraId="38C6CA40" w14:textId="77777777" w:rsidR="005721B7" w:rsidRPr="00CA0F01" w:rsidRDefault="001E4992"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den>
        </m:f>
        <m:r>
          <w:rPr>
            <w:rFonts w:ascii="Cambria Math" w:hAnsi="Cambria Math" w:cs="Times New Roman"/>
            <w:sz w:val="20"/>
          </w:rPr>
          <m:t>*Т</m:t>
        </m:r>
      </m:oMath>
      <w:r w:rsidR="005721B7" w:rsidRPr="00CA0F01">
        <w:rPr>
          <w:rFonts w:cs="Times New Roman"/>
          <w:sz w:val="20"/>
        </w:rPr>
        <w:t>, где:</w:t>
      </w:r>
    </w:p>
    <w:p w14:paraId="3D49C740"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 максимальная тепловая нагрузка на отопление объектов теплопотребления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согласно Приложению к настоящему Контракту, Гкал/час;</w:t>
      </w:r>
    </w:p>
    <w:p w14:paraId="526DBF76"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oMath>
      <w:r w:rsidR="005721B7" w:rsidRPr="00CA0F01">
        <w:rPr>
          <w:rFonts w:cs="Times New Roman"/>
          <w:sz w:val="20"/>
        </w:rPr>
        <w:t xml:space="preserve"> – расчетная температура наружного воздуха, принятая для проектирования систем отопления</w:t>
      </w:r>
      <w:r w:rsidR="005721B7">
        <w:rPr>
          <w:rFonts w:cs="Times New Roman"/>
          <w:sz w:val="20"/>
        </w:rPr>
        <w:t>.</w:t>
      </w:r>
    </w:p>
    <w:p w14:paraId="5756EA35" w14:textId="77777777" w:rsidR="005721B7" w:rsidRDefault="005721B7" w:rsidP="005721B7">
      <w:pPr>
        <w:rPr>
          <w:rFonts w:cs="Times New Roman"/>
          <w:sz w:val="20"/>
        </w:rPr>
      </w:pPr>
    </w:p>
    <w:p w14:paraId="3C63D303" w14:textId="77777777" w:rsidR="005721B7" w:rsidRPr="00CA0F01"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 количество тепловой энергии, потреблённой на вентиляцию за расчётный период, при отсутствии приборов учета, либо при выходе приборов учёта из строя или нештатных ситуациях в их работе на период более 30 суток расчётного периода</w:t>
      </w:r>
      <w:r w:rsidRPr="004B4289">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определяется по формуле (</w:t>
      </w:r>
      <w:r>
        <w:rPr>
          <w:rFonts w:cs="Times New Roman"/>
          <w:sz w:val="20"/>
        </w:rPr>
        <w:t>5</w:t>
      </w:r>
      <w:r w:rsidRPr="00CA0F01">
        <w:rPr>
          <w:rFonts w:cs="Times New Roman"/>
          <w:sz w:val="20"/>
        </w:rPr>
        <w:t>):</w:t>
      </w:r>
    </w:p>
    <w:p w14:paraId="5CA2F92C" w14:textId="77777777" w:rsidR="005721B7" w:rsidRPr="00CA0F01" w:rsidRDefault="001E4992"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den>
        </m:f>
        <m:r>
          <w:rPr>
            <w:rFonts w:ascii="Cambria Math" w:hAnsi="Cambria Math" w:cs="Times New Roman"/>
            <w:sz w:val="20"/>
          </w:rPr>
          <m:t>*Т</m:t>
        </m:r>
      </m:oMath>
      <w:r w:rsidR="005721B7" w:rsidRPr="00CA0F01">
        <w:rPr>
          <w:rFonts w:cs="Times New Roman"/>
          <w:sz w:val="20"/>
        </w:rPr>
        <w:t>, где:</w:t>
      </w:r>
    </w:p>
    <w:p w14:paraId="733DFA14"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oMath>
      <w:r w:rsidR="005721B7" w:rsidRPr="00CA0F01">
        <w:rPr>
          <w:rFonts w:cs="Times New Roman"/>
          <w:sz w:val="20"/>
        </w:rPr>
        <w:t xml:space="preserve"> – максимальная тепловая нагрузка на вентиляцию объектов теплопотребления Потребителя и субабонентов согласно Приложению к настоящему Контракту, Гкал/час;</w:t>
      </w:r>
    </w:p>
    <w:p w14:paraId="2BAFBD17" w14:textId="77777777" w:rsidR="005721B7"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oMath>
      <w:r w:rsidR="005721B7" w:rsidRPr="00CA0F01">
        <w:rPr>
          <w:rFonts w:cs="Times New Roman"/>
          <w:sz w:val="20"/>
        </w:rPr>
        <w:t xml:space="preserve"> – расчетная температура наружного воздуха, принятая для проектирования систем вентиляции</w:t>
      </w:r>
      <w:r w:rsidR="005721B7">
        <w:rPr>
          <w:rFonts w:cs="Times New Roman"/>
          <w:sz w:val="20"/>
        </w:rPr>
        <w:t>.</w:t>
      </w:r>
    </w:p>
    <w:p w14:paraId="0FF5DD85" w14:textId="77777777" w:rsidR="005721B7" w:rsidRPr="00CA0F01" w:rsidRDefault="005721B7" w:rsidP="005721B7">
      <w:pPr>
        <w:rPr>
          <w:rFonts w:cs="Times New Roman"/>
          <w:sz w:val="20"/>
        </w:rPr>
      </w:pPr>
    </w:p>
    <w:p w14:paraId="663FF9B3"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 количество тепловой энергии, потреблённой на горячее водоснабжение за расчётный период, при отсутствии прибора учёта</w:t>
      </w:r>
      <w:r w:rsidR="005721B7" w:rsidRPr="003E0351">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005721B7" w:rsidRPr="00CA0F01">
        <w:rPr>
          <w:rFonts w:cs="Times New Roman"/>
          <w:sz w:val="20"/>
        </w:rPr>
        <w:t>, нештатной ситуаци</w:t>
      </w:r>
      <w:r w:rsidR="005721B7">
        <w:rPr>
          <w:rFonts w:cs="Times New Roman"/>
          <w:sz w:val="20"/>
        </w:rPr>
        <w:t>и</w:t>
      </w:r>
      <w:r w:rsidR="005721B7" w:rsidRPr="00CA0F01">
        <w:rPr>
          <w:rFonts w:cs="Times New Roman"/>
          <w:sz w:val="20"/>
        </w:rPr>
        <w:t xml:space="preserve"> в работе продолжительностью от 15 суток в расчётном периоде прибора учёта, не являющегося отдельным прибором учёта тепловой энергии на нужды горячего водоснабжения, выходе прибора учёта из строя на период более 30 суток в расчётном периоде,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определяется по формуле (</w:t>
      </w:r>
      <w:r w:rsidR="005721B7">
        <w:rPr>
          <w:rFonts w:cs="Times New Roman"/>
          <w:sz w:val="20"/>
        </w:rPr>
        <w:t>6</w:t>
      </w:r>
      <w:r w:rsidR="005721B7" w:rsidRPr="00CA0F01">
        <w:rPr>
          <w:rFonts w:cs="Times New Roman"/>
          <w:sz w:val="20"/>
        </w:rPr>
        <w:t>):</w:t>
      </w:r>
    </w:p>
    <w:p w14:paraId="3F5B45AF" w14:textId="77777777" w:rsidR="005721B7" w:rsidRPr="00CA0F01" w:rsidRDefault="001E4992"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5721B7" w:rsidRPr="00CA0F01">
        <w:rPr>
          <w:rFonts w:cs="Times New Roman"/>
          <w:sz w:val="20"/>
        </w:rPr>
        <w:t>, где:</w:t>
      </w:r>
    </w:p>
    <w:p w14:paraId="2B8D1581"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 среднечасовая тепловая нагрузка объекта на горячее водоснабжение объектов теплопотребления Потребителя и субабонентов согласно </w:t>
      </w:r>
      <w:proofErr w:type="gramStart"/>
      <w:r w:rsidR="005721B7" w:rsidRPr="00CA0F01">
        <w:rPr>
          <w:rFonts w:cs="Times New Roman"/>
          <w:sz w:val="20"/>
        </w:rPr>
        <w:t>Приложению  к</w:t>
      </w:r>
      <w:proofErr w:type="gramEnd"/>
      <w:r w:rsidR="005721B7" w:rsidRPr="00CA0F01">
        <w:rPr>
          <w:rFonts w:cs="Times New Roman"/>
          <w:sz w:val="20"/>
        </w:rPr>
        <w:t xml:space="preserve"> настоящему Контракту, Гкал/ч;</w:t>
      </w:r>
    </w:p>
    <w:p w14:paraId="5E7EC1EA"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5721B7"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3FE215DC" w14:textId="77777777" w:rsidR="005721B7" w:rsidRDefault="005721B7" w:rsidP="005721B7">
      <w:pPr>
        <w:rPr>
          <w:rFonts w:cs="Times New Roman"/>
          <w:sz w:val="20"/>
        </w:rPr>
      </w:pPr>
    </w:p>
    <w:p w14:paraId="5F6D6951"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 количество тепловой энергии, потреблённой на технологические нужды за расчётный период, при отсутствии прибора учёта, нарушении срока предоставления показаний прибора учёта, выходе прибора учёта из строя, нештатной работе прибора учёта более 15 суток в расчётном периоде, Гкал.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определяется по формуле (</w:t>
      </w:r>
      <w:r w:rsidR="005721B7">
        <w:rPr>
          <w:rFonts w:cs="Times New Roman"/>
          <w:sz w:val="20"/>
        </w:rPr>
        <w:t>7</w:t>
      </w:r>
      <w:r w:rsidR="005721B7" w:rsidRPr="00CA0F01">
        <w:rPr>
          <w:rFonts w:cs="Times New Roman"/>
          <w:sz w:val="20"/>
        </w:rPr>
        <w:t>):</w:t>
      </w:r>
    </w:p>
    <w:p w14:paraId="036E44D0" w14:textId="77777777" w:rsidR="005721B7" w:rsidRPr="00CA0F01" w:rsidRDefault="001E4992" w:rsidP="005721B7">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5721B7" w:rsidRPr="00CA0F01">
        <w:rPr>
          <w:rFonts w:cs="Times New Roman"/>
          <w:sz w:val="20"/>
        </w:rPr>
        <w:t>, где:</w:t>
      </w:r>
    </w:p>
    <w:p w14:paraId="385280C2"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 максимальная тепловая нагрузка на технологические нужды объектов теплоснабжения Потребителя и субабонентов согласно Приложению к настоящему Контракту, Гкал/ч;</w:t>
      </w:r>
    </w:p>
    <w:p w14:paraId="502257DC" w14:textId="77777777" w:rsidR="005721B7"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5721B7"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50917467" w14:textId="77777777" w:rsidR="005721B7" w:rsidRPr="00CA0F01" w:rsidRDefault="005721B7" w:rsidP="005721B7">
      <w:pPr>
        <w:rPr>
          <w:rFonts w:cs="Times New Roman"/>
          <w:sz w:val="20"/>
        </w:rPr>
      </w:pPr>
    </w:p>
    <w:p w14:paraId="772B7951" w14:textId="77777777" w:rsidR="005721B7" w:rsidRPr="00CA0F01"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5721B7" w:rsidRPr="00CA0F01">
        <w:rPr>
          <w:rFonts w:cs="Times New Roman"/>
          <w:sz w:val="20"/>
        </w:rPr>
        <w:t xml:space="preserve"> - потери тепловой энергии через изоляцию трубопроводов, а также с нормативной и сверхнормативной утечкой в тепловых сетях и системах теплопотребления Потребителя и субабонентов за расчётный период,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5721B7" w:rsidRPr="00CA0F01">
        <w:rPr>
          <w:rFonts w:cs="Times New Roman"/>
          <w:sz w:val="20"/>
        </w:rPr>
        <w:t xml:space="preserve"> определяется только в части, не учитываемой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005721B7" w:rsidRPr="00CA0F01">
        <w:rPr>
          <w:rFonts w:cs="Times New Roman"/>
          <w:sz w:val="20"/>
        </w:rPr>
        <w:t>, по формуле (</w:t>
      </w:r>
      <w:r w:rsidR="005721B7">
        <w:rPr>
          <w:rFonts w:cs="Times New Roman"/>
          <w:sz w:val="20"/>
        </w:rPr>
        <w:t>8</w:t>
      </w:r>
      <w:r w:rsidR="005721B7" w:rsidRPr="00CA0F01">
        <w:rPr>
          <w:rFonts w:cs="Times New Roman"/>
          <w:sz w:val="20"/>
        </w:rPr>
        <w:t>):</w:t>
      </w:r>
    </w:p>
    <w:p w14:paraId="59DA19D3" w14:textId="77777777" w:rsidR="005721B7" w:rsidRPr="00CA0F01" w:rsidRDefault="001E4992" w:rsidP="005721B7">
      <w:pPr>
        <w:jc w:val="center"/>
        <w:rPr>
          <w:rFonts w:cs="Times New Roman"/>
          <w:i/>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5721B7" w:rsidRPr="00CA0F01">
        <w:rPr>
          <w:rFonts w:cs="Times New Roman"/>
          <w:i/>
          <w:sz w:val="20"/>
        </w:rPr>
        <w:t>, где:</w:t>
      </w:r>
    </w:p>
    <w:p w14:paraId="1F1DA82B" w14:textId="77777777" w:rsidR="005721B7" w:rsidRDefault="001E4992"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oMath>
      <w:r w:rsidR="005721B7" w:rsidRPr="00CA0F01">
        <w:rPr>
          <w:rFonts w:cs="Times New Roman"/>
          <w:sz w:val="20"/>
        </w:rPr>
        <w:t xml:space="preserve"> – сумма потерь тепловой энергии</w:t>
      </w:r>
      <w:r w:rsidR="005721B7" w:rsidRPr="00CA0F01">
        <w:rPr>
          <w:rFonts w:cs="Times New Roman"/>
          <w:bCs/>
          <w:sz w:val="20"/>
        </w:rPr>
        <w:t xml:space="preserve"> </w:t>
      </w:r>
      <w:r w:rsidR="005721B7" w:rsidRPr="00CA0F01">
        <w:rPr>
          <w:rFonts w:cs="Times New Roman"/>
          <w:sz w:val="20"/>
        </w:rPr>
        <w:t xml:space="preserve">через изоляцию трубопроводов и с нормативной утечкой в тепловых сетях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 учетом продолжительности подачи тепловой энергии в расчетном периоде, Гкал. </w:t>
      </w:r>
      <w:proofErr w:type="gramStart"/>
      <w:r w:rsidR="005721B7" w:rsidRPr="00CA0F01">
        <w:rPr>
          <w:rFonts w:cs="Times New Roman"/>
          <w:sz w:val="20"/>
          <w:lang w:val="en-US"/>
        </w:rPr>
        <w:t>Q</w:t>
      </w:r>
      <w:proofErr w:type="spellStart"/>
      <w:r w:rsidR="005721B7" w:rsidRPr="00CA0F01">
        <w:rPr>
          <w:rFonts w:cs="Times New Roman"/>
          <w:sz w:val="20"/>
          <w:vertAlign w:val="subscript"/>
        </w:rPr>
        <w:t>норм.потери</w:t>
      </w:r>
      <w:proofErr w:type="spellEnd"/>
      <w:r w:rsidR="005721B7" w:rsidRPr="00CA0F01">
        <w:rPr>
          <w:rFonts w:cs="Times New Roman"/>
          <w:sz w:val="20"/>
          <w:vertAlign w:val="subscript"/>
        </w:rPr>
        <w:t xml:space="preserve">  </w:t>
      </w:r>
      <w:r w:rsidR="005721B7" w:rsidRPr="00CA0F01">
        <w:rPr>
          <w:rFonts w:cs="Times New Roman"/>
          <w:sz w:val="20"/>
        </w:rPr>
        <w:t>определяются</w:t>
      </w:r>
      <w:proofErr w:type="gramEnd"/>
      <w:r w:rsidR="005721B7" w:rsidRPr="00CA0F01">
        <w:rPr>
          <w:rFonts w:cs="Times New Roman"/>
          <w:sz w:val="20"/>
        </w:rPr>
        <w:t xml:space="preserve"> </w:t>
      </w:r>
      <w:r w:rsidR="005721B7" w:rsidRPr="003E0351">
        <w:rPr>
          <w:rFonts w:cs="Times New Roman"/>
          <w:sz w:val="20"/>
        </w:rPr>
        <w:t xml:space="preserve">рассчитывается в соответствии с Порядком определения нормативов технологических потерь при передаче тепловой энергии, теплоносителя </w:t>
      </w:r>
    </w:p>
    <w:p w14:paraId="4FC93E68"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5721B7" w:rsidRPr="00CA0F01">
        <w:rPr>
          <w:rFonts w:cs="Times New Roman"/>
          <w:sz w:val="20"/>
          <w:vertAlign w:val="subscript"/>
        </w:rPr>
        <w:t xml:space="preserve"> </w:t>
      </w:r>
      <w:r w:rsidR="005721B7" w:rsidRPr="00CA0F01">
        <w:rPr>
          <w:rFonts w:cs="Times New Roman"/>
          <w:sz w:val="20"/>
        </w:rPr>
        <w:t xml:space="preserve">– сумма потерь тепловой энергии в тепловых сетях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 утечкой теплоносителя, Гкал. </w:t>
      </w:r>
    </w:p>
    <w:p w14:paraId="766BEBE0" w14:textId="77777777" w:rsidR="005721B7" w:rsidRPr="00CA0F01" w:rsidRDefault="005721B7" w:rsidP="005721B7">
      <w:pPr>
        <w:rPr>
          <w:rFonts w:cs="Times New Roman"/>
          <w:sz w:val="20"/>
        </w:rPr>
      </w:pPr>
      <w:r w:rsidRPr="00CA0F01">
        <w:rPr>
          <w:rFonts w:cs="Times New Roman"/>
          <w:sz w:val="20"/>
          <w:lang w:val="en-US"/>
        </w:rPr>
        <w:t>Q</w:t>
      </w:r>
      <w:proofErr w:type="spellStart"/>
      <w:r w:rsidRPr="00CA0F01">
        <w:rPr>
          <w:rFonts w:cs="Times New Roman"/>
          <w:sz w:val="20"/>
          <w:vertAlign w:val="subscript"/>
        </w:rPr>
        <w:t>ут</w:t>
      </w:r>
      <w:proofErr w:type="spellEnd"/>
      <w:r w:rsidRPr="00CA0F01">
        <w:rPr>
          <w:rFonts w:cs="Times New Roman"/>
          <w:sz w:val="20"/>
          <w:vertAlign w:val="subscript"/>
        </w:rPr>
        <w:t xml:space="preserve">. </w:t>
      </w:r>
      <w:r w:rsidRPr="00CA0F01">
        <w:rPr>
          <w:rFonts w:cs="Times New Roman"/>
          <w:sz w:val="20"/>
        </w:rPr>
        <w:t>определяется Теплоснабжающей организацией по формуле (</w:t>
      </w:r>
      <w:r>
        <w:rPr>
          <w:rFonts w:cs="Times New Roman"/>
          <w:sz w:val="20"/>
        </w:rPr>
        <w:t>9</w:t>
      </w:r>
      <w:r w:rsidRPr="00CA0F01">
        <w:rPr>
          <w:rFonts w:cs="Times New Roman"/>
          <w:sz w:val="20"/>
        </w:rPr>
        <w:t>):</w:t>
      </w:r>
    </w:p>
    <w:p w14:paraId="2544F73F" w14:textId="60F793A5" w:rsidR="005721B7" w:rsidRPr="00CA0F01" w:rsidRDefault="001E4992" w:rsidP="00226D21">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c</m:t>
            </m:r>
          </m:e>
          <m:sub>
            <m:r>
              <w:rPr>
                <w:rFonts w:ascii="Cambria Math" w:hAnsi="Cambria Math" w:cs="Times New Roman"/>
                <w:sz w:val="20"/>
              </w:rPr>
              <m:t>p</m:t>
            </m:r>
          </m:sub>
        </m:sSub>
        <m:r>
          <w:rPr>
            <w:rFonts w:ascii="Cambria Math" w:hAnsi="Cambria Math" w:cs="Times New Roman"/>
            <w:sz w:val="20"/>
          </w:rPr>
          <m:t>*</m:t>
        </m:r>
        <m:r>
          <m:rPr>
            <m:sty m:val="p"/>
          </m:rPr>
          <w:rPr>
            <w:rFonts w:ascii="Cambria Math" w:hAnsi="Cambria Math" w:cs="Times New Roman"/>
            <w:sz w:val="20"/>
          </w:rPr>
          <w:sym w:font="Symbol" w:char="F072"/>
        </m:r>
        <m:r>
          <m:rPr>
            <m:sty m:val="p"/>
          </m:rPr>
          <w:rPr>
            <w:rFonts w:ascii="Cambria Math" w:hAnsi="Cambria Math" w:cs="Times New Roman"/>
            <w:sz w:val="20"/>
          </w:rPr>
          <m:t>*</m:t>
        </m:r>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ctrlPr>
              <w:rPr>
                <w:rFonts w:ascii="Cambria Math" w:hAnsi="Cambria Math" w:cs="Times New Roman"/>
                <w:i/>
                <w:sz w:val="20"/>
                <w:lang w:val="en-US"/>
              </w:rPr>
            </m:ctrlPr>
          </m:e>
        </m:d>
        <m:r>
          <w:rPr>
            <w:rFonts w:ascii="Cambria Math" w:hAnsi="Cambria Math" w:cs="Times New Roman"/>
            <w:sz w:val="20"/>
          </w:rPr>
          <m:t>*</m:t>
        </m:r>
        <m:sSup>
          <m:sSupPr>
            <m:ctrlPr>
              <w:rPr>
                <w:rFonts w:ascii="Cambria Math" w:hAnsi="Cambria Math" w:cs="Times New Roman"/>
                <w:i/>
                <w:sz w:val="20"/>
                <w:lang w:val="en-US"/>
              </w:rPr>
            </m:ctrlPr>
          </m:sSupPr>
          <m:e>
            <m:r>
              <w:rPr>
                <w:rFonts w:ascii="Cambria Math" w:hAnsi="Cambria Math" w:cs="Times New Roman"/>
                <w:sz w:val="20"/>
              </w:rPr>
              <m:t>10</m:t>
            </m:r>
          </m:e>
          <m:sup>
            <m:r>
              <w:rPr>
                <w:rFonts w:ascii="Cambria Math" w:hAnsi="Cambria Math" w:cs="Times New Roman"/>
                <w:sz w:val="20"/>
              </w:rPr>
              <m:t>-3</m:t>
            </m:r>
          </m:sup>
        </m:sSup>
        <m:r>
          <w:rPr>
            <w:rFonts w:ascii="Cambria Math" w:hAnsi="Cambria Math" w:cs="Times New Roman"/>
            <w:sz w:val="20"/>
          </w:rPr>
          <m:t>,</m:t>
        </m:r>
      </m:oMath>
      <w:r w:rsidR="005721B7" w:rsidRPr="00CA0F01">
        <w:rPr>
          <w:rFonts w:cs="Times New Roman"/>
          <w:sz w:val="20"/>
        </w:rPr>
        <w:t xml:space="preserve"> где:</w:t>
      </w:r>
    </w:p>
    <w:p w14:paraId="61CE03ED" w14:textId="77777777" w:rsidR="005721B7" w:rsidRPr="00CA0F01" w:rsidRDefault="001E4992"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oMath>
      <w:r w:rsidR="005721B7" w:rsidRPr="00CA0F01">
        <w:rPr>
          <w:rFonts w:cs="Times New Roman"/>
          <w:sz w:val="20"/>
        </w:rPr>
        <w:t xml:space="preserve"> – количество потреблённого потребителем теплоносителя в связи, соответственно, с утечкой теплоносителя в тепловых сетях и системах теплопотребления Потребителя и субабонентов и с целью заполнения тепловых сетей и систем теплопотребления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в начале отопительного периода, м</w:t>
      </w:r>
      <w:r w:rsidR="005721B7" w:rsidRPr="00CA0F01">
        <w:rPr>
          <w:rFonts w:cs="Times New Roman"/>
          <w:sz w:val="20"/>
          <w:vertAlign w:val="superscript"/>
        </w:rPr>
        <w:t>3</w:t>
      </w:r>
      <w:r w:rsidR="005721B7" w:rsidRPr="00CA0F01">
        <w:rPr>
          <w:rFonts w:cs="Times New Roman"/>
          <w:sz w:val="20"/>
        </w:rPr>
        <w:t xml:space="preserve">. </w:t>
      </w:r>
    </w:p>
    <w:p w14:paraId="37798559" w14:textId="77777777" w:rsidR="005721B7" w:rsidRPr="00CA0F01" w:rsidRDefault="001E4992" w:rsidP="005721B7">
      <w:pPr>
        <w:rPr>
          <w:rFonts w:cs="Times New Roman"/>
          <w:sz w:val="20"/>
        </w:rPr>
      </w:pPr>
      <m:oMath>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oMath>
      <w:r w:rsidR="005721B7" w:rsidRPr="00CA0F01">
        <w:rPr>
          <w:rFonts w:cs="Times New Roman"/>
          <w:sz w:val="20"/>
        </w:rPr>
        <w:t xml:space="preserve"> - температура сбрасываемой воды, </w:t>
      </w:r>
      <w:r w:rsidR="005721B7" w:rsidRPr="00CA0F01">
        <w:rPr>
          <w:rFonts w:cs="Times New Roman"/>
          <w:sz w:val="20"/>
          <w:vertAlign w:val="superscript"/>
        </w:rPr>
        <w:t>0</w:t>
      </w:r>
      <w:r w:rsidR="005721B7" w:rsidRPr="00CA0F01">
        <w:rPr>
          <w:rFonts w:cs="Times New Roman"/>
          <w:sz w:val="20"/>
        </w:rPr>
        <w:t>С. Принимается по данным актов обнаружения и устранения утечек.</w:t>
      </w:r>
    </w:p>
    <w:p w14:paraId="4BFD7089" w14:textId="77777777" w:rsidR="005721B7" w:rsidRPr="00CA0F01" w:rsidRDefault="001E4992"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oMath>
      <w:r w:rsidR="005721B7" w:rsidRPr="00CA0F01">
        <w:rPr>
          <w:rFonts w:cs="Times New Roman"/>
          <w:sz w:val="20"/>
        </w:rPr>
        <w:t xml:space="preserve"> - температура холодной воды в отопительный и межотопительный периоды, соответственно принимается </w:t>
      </w:r>
      <w:proofErr w:type="spellStart"/>
      <w:r w:rsidR="005721B7" w:rsidRPr="00CA0F01">
        <w:rPr>
          <w:rFonts w:cs="Times New Roman"/>
          <w:sz w:val="20"/>
        </w:rPr>
        <w:t>t</w:t>
      </w:r>
      <w:r w:rsidR="005721B7" w:rsidRPr="00CA0F01">
        <w:rPr>
          <w:rFonts w:cs="Times New Roman"/>
          <w:sz w:val="20"/>
          <w:vertAlign w:val="subscript"/>
        </w:rPr>
        <w:t>х.з</w:t>
      </w:r>
      <w:proofErr w:type="spellEnd"/>
      <w:r w:rsidR="005721B7" w:rsidRPr="00CA0F01">
        <w:rPr>
          <w:rFonts w:cs="Times New Roman"/>
          <w:sz w:val="20"/>
          <w:vertAlign w:val="subscript"/>
        </w:rPr>
        <w:t>.</w:t>
      </w:r>
      <w:r w:rsidR="005721B7" w:rsidRPr="00CA0F01">
        <w:rPr>
          <w:rFonts w:cs="Times New Roman"/>
          <w:sz w:val="20"/>
        </w:rPr>
        <w:t xml:space="preserve">=5 </w:t>
      </w:r>
      <w:smartTag w:uri="urn:schemas-microsoft-com:office:smarttags" w:element="metricconverter">
        <w:smartTagPr>
          <w:attr w:name="ProductID" w:val="0C"/>
        </w:smartTagPr>
        <w:r w:rsidR="005721B7" w:rsidRPr="00CA0F01">
          <w:rPr>
            <w:rFonts w:cs="Times New Roman"/>
            <w:sz w:val="20"/>
            <w:vertAlign w:val="superscript"/>
          </w:rPr>
          <w:t>0</w:t>
        </w:r>
        <w:r w:rsidR="005721B7" w:rsidRPr="00CA0F01">
          <w:rPr>
            <w:rFonts w:cs="Times New Roman"/>
            <w:sz w:val="20"/>
          </w:rPr>
          <w:t>C</w:t>
        </w:r>
      </w:smartTag>
      <w:r w:rsidR="005721B7" w:rsidRPr="00CA0F01">
        <w:rPr>
          <w:rFonts w:cs="Times New Roman"/>
          <w:sz w:val="20"/>
        </w:rPr>
        <w:t xml:space="preserve">, </w:t>
      </w:r>
      <w:proofErr w:type="spellStart"/>
      <w:r w:rsidR="005721B7" w:rsidRPr="00CA0F01">
        <w:rPr>
          <w:rFonts w:cs="Times New Roman"/>
          <w:sz w:val="20"/>
        </w:rPr>
        <w:t>t</w:t>
      </w:r>
      <w:r w:rsidR="005721B7" w:rsidRPr="00CA0F01">
        <w:rPr>
          <w:rFonts w:cs="Times New Roman"/>
          <w:sz w:val="20"/>
          <w:vertAlign w:val="subscript"/>
        </w:rPr>
        <w:t>х.л</w:t>
      </w:r>
      <w:proofErr w:type="spellEnd"/>
      <w:r w:rsidR="005721B7" w:rsidRPr="00CA0F01">
        <w:rPr>
          <w:rFonts w:cs="Times New Roman"/>
          <w:sz w:val="20"/>
          <w:vertAlign w:val="subscript"/>
        </w:rPr>
        <w:t>.</w:t>
      </w:r>
      <w:r w:rsidR="005721B7" w:rsidRPr="00CA0F01">
        <w:rPr>
          <w:rFonts w:cs="Times New Roman"/>
          <w:sz w:val="20"/>
        </w:rPr>
        <w:t xml:space="preserve">=15 </w:t>
      </w:r>
      <w:smartTag w:uri="urn:schemas-microsoft-com:office:smarttags" w:element="metricconverter">
        <w:smartTagPr>
          <w:attr w:name="ProductID" w:val="0C"/>
        </w:smartTagPr>
        <w:r w:rsidR="005721B7" w:rsidRPr="00CA0F01">
          <w:rPr>
            <w:rFonts w:cs="Times New Roman"/>
            <w:sz w:val="20"/>
            <w:vertAlign w:val="superscript"/>
          </w:rPr>
          <w:t>0</w:t>
        </w:r>
        <w:r w:rsidR="005721B7" w:rsidRPr="00CA0F01">
          <w:rPr>
            <w:rFonts w:cs="Times New Roman"/>
            <w:sz w:val="20"/>
          </w:rPr>
          <w:t>C</w:t>
        </w:r>
      </w:smartTag>
      <w:r w:rsidR="005721B7" w:rsidRPr="00CA0F01">
        <w:rPr>
          <w:rFonts w:cs="Times New Roman"/>
          <w:sz w:val="20"/>
        </w:rPr>
        <w:t xml:space="preserve">. </w:t>
      </w:r>
    </w:p>
    <w:p w14:paraId="54D3235E" w14:textId="77777777" w:rsidR="005721B7" w:rsidRDefault="005721B7" w:rsidP="005721B7">
      <w:pPr>
        <w:pStyle w:val="a3"/>
        <w:ind w:left="1260"/>
        <w:rPr>
          <w:rFonts w:ascii="Tahoma" w:hAnsi="Tahoma" w:cs="Tahoma"/>
          <w:sz w:val="20"/>
        </w:rPr>
      </w:pPr>
    </w:p>
    <w:p w14:paraId="4300A0B2" w14:textId="77777777" w:rsidR="005721B7" w:rsidRPr="002960AA" w:rsidRDefault="005721B7" w:rsidP="005721B7">
      <w:pPr>
        <w:rPr>
          <w:rFonts w:cs="Times New Roman"/>
          <w:sz w:val="20"/>
        </w:rPr>
      </w:pPr>
      <w:r>
        <w:rPr>
          <w:rFonts w:ascii="Tahoma" w:hAnsi="Tahoma" w:cs="Tahoma"/>
          <w:sz w:val="20"/>
        </w:rPr>
        <w:t xml:space="preserve">      2</w:t>
      </w:r>
      <w:r w:rsidRPr="002960AA">
        <w:rPr>
          <w:rFonts w:cs="Times New Roman"/>
          <w:sz w:val="20"/>
        </w:rPr>
        <w:t xml:space="preserve">. При отсутствии у Потребителя в точках учета приборов учета, а также в случае неисправности приборов учета, либо при нарушении установленных Контрактом сроков предоставления показаний приборов учета тепловой энергии, являющихся собственностью Потребителя, объем энергетических ресурсов, </w:t>
      </w:r>
      <w:r w:rsidRPr="002960AA">
        <w:rPr>
          <w:rFonts w:cs="Times New Roman"/>
          <w:sz w:val="20"/>
        </w:rPr>
        <w:lastRenderedPageBreak/>
        <w:t>поставленный Потребителю в отношении нежилого помещения, расположенного в многоквартирном доме, определяется Теплоснабжающей организацией расчетным (приборно-расчетным) методом в соответствии с действующим законодательством РФ.</w:t>
      </w:r>
    </w:p>
    <w:p w14:paraId="0A219473" w14:textId="77777777" w:rsidR="005721B7" w:rsidRDefault="005721B7" w:rsidP="005721B7">
      <w:pPr>
        <w:ind w:firstLine="708"/>
        <w:jc w:val="center"/>
        <w:rPr>
          <w:rFonts w:cs="Times New Roman"/>
          <w:b/>
          <w:bCs/>
        </w:rPr>
      </w:pPr>
    </w:p>
    <w:p w14:paraId="4548B3B4" w14:textId="77777777" w:rsidR="005721B7" w:rsidRDefault="005721B7" w:rsidP="005721B7">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5721B7" w:rsidRPr="00FF4C98" w14:paraId="5B006516" w14:textId="77777777" w:rsidTr="002709CC">
        <w:tc>
          <w:tcPr>
            <w:tcW w:w="4677" w:type="dxa"/>
            <w:hideMark/>
          </w:tcPr>
          <w:p w14:paraId="1122D583" w14:textId="77777777" w:rsidR="005721B7" w:rsidRPr="00FF4C98" w:rsidRDefault="005721B7" w:rsidP="002709CC">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0065C342" w14:textId="77777777" w:rsidR="005721B7" w:rsidRPr="00FF4C98" w:rsidRDefault="005721B7" w:rsidP="002709CC">
            <w:pPr>
              <w:rPr>
                <w:rFonts w:cs="Times New Roman"/>
                <w:b/>
                <w:szCs w:val="24"/>
              </w:rPr>
            </w:pPr>
            <w:r w:rsidRPr="00FF4C98">
              <w:rPr>
                <w:rFonts w:cs="Times New Roman"/>
                <w:b/>
                <w:szCs w:val="24"/>
              </w:rPr>
              <w:t>Потребитель</w:t>
            </w:r>
          </w:p>
        </w:tc>
      </w:tr>
      <w:tr w:rsidR="005721B7" w:rsidRPr="00F20596" w14:paraId="1407C1E5" w14:textId="77777777" w:rsidTr="002709CC">
        <w:trPr>
          <w:trHeight w:val="1169"/>
        </w:trPr>
        <w:tc>
          <w:tcPr>
            <w:tcW w:w="4677" w:type="dxa"/>
          </w:tcPr>
          <w:p w14:paraId="3932D9FB" w14:textId="77777777" w:rsidR="005721B7" w:rsidRPr="00F20596" w:rsidRDefault="005721B7" w:rsidP="002709CC">
            <w:pPr>
              <w:rPr>
                <w:rFonts w:cs="Times New Roman"/>
                <w:szCs w:val="24"/>
              </w:rPr>
            </w:pPr>
          </w:p>
          <w:p w14:paraId="6EE14401" w14:textId="77777777" w:rsidR="005721B7" w:rsidRPr="00F20596" w:rsidRDefault="005721B7" w:rsidP="002709CC">
            <w:pPr>
              <w:rPr>
                <w:rFonts w:cs="Times New Roman"/>
                <w:b/>
                <w:szCs w:val="24"/>
              </w:rPr>
            </w:pPr>
            <w:r w:rsidRPr="00F20596">
              <w:rPr>
                <w:rFonts w:cs="Times New Roman"/>
                <w:szCs w:val="24"/>
              </w:rPr>
              <w:t>________________/____________________/</w:t>
            </w:r>
          </w:p>
        </w:tc>
        <w:tc>
          <w:tcPr>
            <w:tcW w:w="4678" w:type="dxa"/>
          </w:tcPr>
          <w:p w14:paraId="52FAC1B0" w14:textId="77777777" w:rsidR="005721B7" w:rsidRPr="00F20596" w:rsidRDefault="005721B7" w:rsidP="002709CC">
            <w:pPr>
              <w:rPr>
                <w:rFonts w:cs="Times New Roman"/>
                <w:szCs w:val="24"/>
              </w:rPr>
            </w:pPr>
          </w:p>
          <w:p w14:paraId="78E5695B" w14:textId="77777777" w:rsidR="005721B7" w:rsidRPr="00F20596" w:rsidRDefault="005721B7" w:rsidP="002709CC">
            <w:pPr>
              <w:rPr>
                <w:rFonts w:cs="Times New Roman"/>
                <w:b/>
                <w:szCs w:val="24"/>
              </w:rPr>
            </w:pPr>
            <w:r w:rsidRPr="00F20596">
              <w:rPr>
                <w:rFonts w:cs="Times New Roman"/>
                <w:szCs w:val="24"/>
              </w:rPr>
              <w:t>________________/____________________/</w:t>
            </w:r>
          </w:p>
        </w:tc>
      </w:tr>
      <w:tr w:rsidR="005721B7" w:rsidRPr="00F20596" w14:paraId="4637AF74" w14:textId="77777777" w:rsidTr="002709CC">
        <w:tc>
          <w:tcPr>
            <w:tcW w:w="4677" w:type="dxa"/>
            <w:hideMark/>
          </w:tcPr>
          <w:p w14:paraId="08A62F28" w14:textId="77777777" w:rsidR="005721B7" w:rsidRPr="00F20596" w:rsidRDefault="005721B7" w:rsidP="002709CC">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A6BD783" w14:textId="77777777" w:rsidR="005721B7" w:rsidRPr="00F20596" w:rsidRDefault="005721B7" w:rsidP="002709CC">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6152E070" w14:textId="77777777" w:rsidR="005721B7" w:rsidRDefault="005721B7" w:rsidP="005721B7">
      <w:pPr>
        <w:ind w:firstLine="708"/>
        <w:jc w:val="center"/>
        <w:rPr>
          <w:rFonts w:cs="Times New Roman"/>
          <w:b/>
          <w:bCs/>
        </w:rPr>
      </w:pPr>
    </w:p>
    <w:p w14:paraId="437906B9" w14:textId="77777777" w:rsidR="005721B7" w:rsidRPr="000809A8" w:rsidRDefault="005721B7" w:rsidP="005721B7">
      <w:pPr>
        <w:ind w:firstLine="708"/>
        <w:jc w:val="center"/>
        <w:rPr>
          <w:rFonts w:cs="Times New Roman"/>
          <w:b/>
          <w:bCs/>
        </w:rPr>
      </w:pPr>
    </w:p>
    <w:p w14:paraId="05E41E6F" w14:textId="77777777" w:rsidR="00250680" w:rsidRDefault="00250680" w:rsidP="00250680">
      <w:pPr>
        <w:ind w:left="4479"/>
        <w:rPr>
          <w:szCs w:val="24"/>
        </w:rPr>
      </w:pPr>
    </w:p>
    <w:p w14:paraId="3DB861DE" w14:textId="77777777" w:rsidR="00250680" w:rsidRDefault="00250680" w:rsidP="00250680">
      <w:pPr>
        <w:ind w:left="4479"/>
        <w:rPr>
          <w:szCs w:val="24"/>
        </w:rPr>
      </w:pPr>
    </w:p>
    <w:p w14:paraId="45B5F31A" w14:textId="77777777" w:rsidR="00250680" w:rsidRDefault="00250680" w:rsidP="00250680">
      <w:pPr>
        <w:ind w:left="4479"/>
        <w:rPr>
          <w:szCs w:val="24"/>
        </w:rPr>
      </w:pPr>
    </w:p>
    <w:p w14:paraId="4A6AE8F3" w14:textId="77777777" w:rsidR="00250680" w:rsidRDefault="00250680" w:rsidP="00250680">
      <w:pPr>
        <w:ind w:left="4479"/>
        <w:rPr>
          <w:szCs w:val="24"/>
        </w:rPr>
      </w:pPr>
    </w:p>
    <w:p w14:paraId="3F24AE1F" w14:textId="77777777" w:rsidR="00250680" w:rsidRDefault="00250680" w:rsidP="00250680">
      <w:pPr>
        <w:ind w:left="4479"/>
        <w:rPr>
          <w:szCs w:val="24"/>
        </w:rPr>
      </w:pPr>
    </w:p>
    <w:p w14:paraId="0520BCC3" w14:textId="77777777" w:rsidR="00250680" w:rsidRDefault="00250680" w:rsidP="00250680">
      <w:pPr>
        <w:ind w:left="4479"/>
        <w:rPr>
          <w:szCs w:val="24"/>
        </w:rPr>
      </w:pPr>
    </w:p>
    <w:p w14:paraId="24FB6E35" w14:textId="77777777" w:rsidR="00250680" w:rsidRDefault="00250680" w:rsidP="00250680">
      <w:pPr>
        <w:ind w:left="4479"/>
        <w:rPr>
          <w:szCs w:val="24"/>
        </w:rPr>
      </w:pPr>
    </w:p>
    <w:p w14:paraId="406E6946" w14:textId="77777777" w:rsidR="00250680" w:rsidRDefault="00250680" w:rsidP="00250680">
      <w:pPr>
        <w:ind w:left="4479"/>
        <w:rPr>
          <w:szCs w:val="24"/>
        </w:rPr>
      </w:pPr>
    </w:p>
    <w:p w14:paraId="5B74ABF1" w14:textId="77777777" w:rsidR="00250680" w:rsidRDefault="00250680" w:rsidP="00250680">
      <w:pPr>
        <w:ind w:left="4479"/>
        <w:rPr>
          <w:szCs w:val="24"/>
        </w:rPr>
      </w:pPr>
    </w:p>
    <w:p w14:paraId="4A56DEBC" w14:textId="77777777" w:rsidR="00250680" w:rsidRDefault="00250680" w:rsidP="00250680">
      <w:pPr>
        <w:ind w:left="4479"/>
        <w:rPr>
          <w:szCs w:val="24"/>
        </w:rPr>
      </w:pPr>
    </w:p>
    <w:p w14:paraId="34367286" w14:textId="77777777" w:rsidR="00250680" w:rsidRDefault="00250680" w:rsidP="00250680">
      <w:pPr>
        <w:ind w:left="4479"/>
        <w:rPr>
          <w:szCs w:val="24"/>
        </w:rPr>
      </w:pPr>
    </w:p>
    <w:p w14:paraId="157AAFD8" w14:textId="77777777" w:rsidR="00250680" w:rsidRDefault="00250680" w:rsidP="00250680">
      <w:pPr>
        <w:ind w:left="4479"/>
        <w:rPr>
          <w:szCs w:val="24"/>
        </w:rPr>
      </w:pPr>
    </w:p>
    <w:p w14:paraId="2CD34721" w14:textId="77777777" w:rsidR="00250680" w:rsidRDefault="00250680" w:rsidP="00250680">
      <w:pPr>
        <w:ind w:left="4479"/>
        <w:rPr>
          <w:szCs w:val="24"/>
        </w:rPr>
      </w:pPr>
    </w:p>
    <w:p w14:paraId="3AC5782E" w14:textId="77777777" w:rsidR="00250680" w:rsidRDefault="00250680" w:rsidP="00250680">
      <w:pPr>
        <w:ind w:left="4479"/>
        <w:rPr>
          <w:szCs w:val="24"/>
        </w:rPr>
      </w:pPr>
    </w:p>
    <w:p w14:paraId="55815844" w14:textId="77777777" w:rsidR="00250680" w:rsidRDefault="00250680" w:rsidP="00250680">
      <w:pPr>
        <w:ind w:left="4479"/>
        <w:rPr>
          <w:szCs w:val="24"/>
        </w:rPr>
      </w:pPr>
    </w:p>
    <w:p w14:paraId="272638CC" w14:textId="77777777" w:rsidR="00250680" w:rsidRDefault="00250680" w:rsidP="00250680">
      <w:pPr>
        <w:ind w:left="4479"/>
        <w:rPr>
          <w:szCs w:val="24"/>
        </w:rPr>
      </w:pPr>
    </w:p>
    <w:p w14:paraId="276CBBE0" w14:textId="77777777" w:rsidR="00250680" w:rsidRDefault="00250680" w:rsidP="00250680">
      <w:pPr>
        <w:ind w:left="4479"/>
        <w:rPr>
          <w:szCs w:val="24"/>
        </w:rPr>
      </w:pPr>
    </w:p>
    <w:p w14:paraId="1ACF57BF" w14:textId="77777777" w:rsidR="00250680" w:rsidRDefault="00250680" w:rsidP="00250680">
      <w:pPr>
        <w:ind w:left="4479"/>
        <w:rPr>
          <w:szCs w:val="24"/>
        </w:rPr>
      </w:pPr>
    </w:p>
    <w:p w14:paraId="237A336F" w14:textId="77777777" w:rsidR="00250680" w:rsidRDefault="00250680" w:rsidP="00250680">
      <w:pPr>
        <w:ind w:left="4479"/>
        <w:rPr>
          <w:szCs w:val="24"/>
        </w:rPr>
      </w:pPr>
    </w:p>
    <w:p w14:paraId="7301287D" w14:textId="77777777" w:rsidR="00250680" w:rsidRDefault="00250680" w:rsidP="00250680">
      <w:pPr>
        <w:ind w:left="4479"/>
        <w:rPr>
          <w:szCs w:val="24"/>
        </w:rPr>
      </w:pPr>
    </w:p>
    <w:p w14:paraId="2A424B55" w14:textId="77777777" w:rsidR="00250680" w:rsidRDefault="00250680" w:rsidP="00250680">
      <w:pPr>
        <w:ind w:left="4479"/>
        <w:rPr>
          <w:szCs w:val="24"/>
        </w:rPr>
      </w:pPr>
    </w:p>
    <w:p w14:paraId="51CB008B" w14:textId="77777777" w:rsidR="00250680" w:rsidRDefault="00250680" w:rsidP="00250680">
      <w:pPr>
        <w:ind w:left="4479"/>
        <w:rPr>
          <w:szCs w:val="24"/>
        </w:rPr>
      </w:pPr>
    </w:p>
    <w:p w14:paraId="1013ADD2" w14:textId="77777777" w:rsidR="00250680" w:rsidRDefault="00250680" w:rsidP="00250680">
      <w:pPr>
        <w:ind w:left="4479"/>
        <w:rPr>
          <w:szCs w:val="24"/>
        </w:rPr>
      </w:pPr>
    </w:p>
    <w:p w14:paraId="40BB30C6" w14:textId="77777777" w:rsidR="00250680" w:rsidRDefault="00250680" w:rsidP="00250680">
      <w:pPr>
        <w:ind w:left="4479"/>
        <w:rPr>
          <w:szCs w:val="24"/>
        </w:rPr>
      </w:pPr>
    </w:p>
    <w:p w14:paraId="1E05A0C7" w14:textId="77777777" w:rsidR="00250680" w:rsidRDefault="00250680" w:rsidP="00250680">
      <w:pPr>
        <w:ind w:left="4479"/>
        <w:rPr>
          <w:szCs w:val="24"/>
        </w:rPr>
      </w:pPr>
    </w:p>
    <w:p w14:paraId="63584310" w14:textId="77777777" w:rsidR="00250680" w:rsidRDefault="00250680" w:rsidP="00250680">
      <w:pPr>
        <w:ind w:left="4479"/>
        <w:rPr>
          <w:szCs w:val="24"/>
        </w:rPr>
      </w:pPr>
    </w:p>
    <w:p w14:paraId="5DC6E88F" w14:textId="77777777" w:rsidR="00250680" w:rsidRDefault="00250680" w:rsidP="00250680">
      <w:pPr>
        <w:ind w:left="4479"/>
        <w:rPr>
          <w:szCs w:val="24"/>
        </w:rPr>
      </w:pPr>
    </w:p>
    <w:p w14:paraId="1F638CA5" w14:textId="77777777" w:rsidR="00250680" w:rsidRDefault="00250680" w:rsidP="00250680">
      <w:pPr>
        <w:ind w:left="4479"/>
        <w:rPr>
          <w:szCs w:val="24"/>
        </w:rPr>
      </w:pPr>
    </w:p>
    <w:p w14:paraId="1E31967E" w14:textId="77777777" w:rsidR="00250680" w:rsidRDefault="00250680" w:rsidP="00250680">
      <w:pPr>
        <w:ind w:left="4479"/>
        <w:rPr>
          <w:szCs w:val="24"/>
        </w:rPr>
      </w:pPr>
    </w:p>
    <w:p w14:paraId="630C30E2" w14:textId="77777777" w:rsidR="00250680" w:rsidRDefault="00250680" w:rsidP="00250680">
      <w:pPr>
        <w:ind w:left="4479"/>
        <w:rPr>
          <w:szCs w:val="24"/>
        </w:rPr>
      </w:pPr>
    </w:p>
    <w:p w14:paraId="7F8B8C40" w14:textId="77777777" w:rsidR="00250680" w:rsidRDefault="00250680" w:rsidP="00250680">
      <w:pPr>
        <w:ind w:left="4479"/>
        <w:rPr>
          <w:szCs w:val="24"/>
        </w:rPr>
      </w:pPr>
    </w:p>
    <w:p w14:paraId="6DE32147" w14:textId="77777777" w:rsidR="00250680" w:rsidRDefault="00250680" w:rsidP="00250680">
      <w:pPr>
        <w:ind w:left="4479"/>
        <w:rPr>
          <w:szCs w:val="24"/>
        </w:rPr>
      </w:pPr>
    </w:p>
    <w:p w14:paraId="0A1A8EE8" w14:textId="77777777" w:rsidR="00250680" w:rsidRDefault="00250680" w:rsidP="00250680">
      <w:pPr>
        <w:ind w:left="4479"/>
        <w:rPr>
          <w:szCs w:val="24"/>
        </w:rPr>
      </w:pPr>
    </w:p>
    <w:p w14:paraId="05709E3E" w14:textId="77777777" w:rsidR="00250680" w:rsidRDefault="00250680" w:rsidP="00250680">
      <w:pPr>
        <w:ind w:left="4479"/>
        <w:rPr>
          <w:szCs w:val="24"/>
        </w:rPr>
      </w:pPr>
    </w:p>
    <w:p w14:paraId="039EF0DB" w14:textId="77777777" w:rsidR="00250680" w:rsidRDefault="00250680" w:rsidP="00250680">
      <w:pPr>
        <w:ind w:left="4479"/>
        <w:rPr>
          <w:szCs w:val="24"/>
        </w:rPr>
      </w:pPr>
    </w:p>
    <w:p w14:paraId="798CA03E" w14:textId="77777777" w:rsidR="00250680" w:rsidRDefault="00250680" w:rsidP="00250680">
      <w:pPr>
        <w:ind w:left="4479"/>
        <w:rPr>
          <w:szCs w:val="24"/>
        </w:rPr>
      </w:pPr>
    </w:p>
    <w:p w14:paraId="61EF9CF1" w14:textId="77777777" w:rsidR="00250680" w:rsidRDefault="00250680" w:rsidP="00250680">
      <w:pPr>
        <w:ind w:left="4479"/>
        <w:rPr>
          <w:szCs w:val="24"/>
        </w:rPr>
      </w:pPr>
    </w:p>
    <w:p w14:paraId="701F2206" w14:textId="77777777" w:rsidR="00250680" w:rsidRDefault="00250680" w:rsidP="00250680">
      <w:pPr>
        <w:ind w:left="4479"/>
        <w:rPr>
          <w:szCs w:val="24"/>
        </w:rPr>
      </w:pPr>
    </w:p>
    <w:p w14:paraId="5F11C137" w14:textId="77777777" w:rsidR="00250680" w:rsidRDefault="00250680" w:rsidP="00250680">
      <w:pPr>
        <w:ind w:left="4479"/>
        <w:rPr>
          <w:szCs w:val="24"/>
        </w:rPr>
      </w:pPr>
    </w:p>
    <w:p w14:paraId="55AF8B4D" w14:textId="77777777" w:rsidR="00250680" w:rsidRDefault="00250680" w:rsidP="00250680">
      <w:pPr>
        <w:ind w:left="4479"/>
        <w:rPr>
          <w:szCs w:val="24"/>
        </w:rPr>
      </w:pPr>
    </w:p>
    <w:p w14:paraId="66283A73" w14:textId="58BF08CC" w:rsidR="00250680" w:rsidRDefault="00250680" w:rsidP="00250680">
      <w:pPr>
        <w:ind w:left="4479"/>
        <w:rPr>
          <w:szCs w:val="24"/>
        </w:rPr>
      </w:pPr>
      <w:r>
        <w:rPr>
          <w:szCs w:val="24"/>
        </w:rPr>
        <w:lastRenderedPageBreak/>
        <w:t>Приложение №</w:t>
      </w:r>
      <w:r w:rsidR="001E4992">
        <w:rPr>
          <w:szCs w:val="24"/>
        </w:rPr>
        <w:t>12</w:t>
      </w:r>
    </w:p>
    <w:p w14:paraId="30572FB6" w14:textId="0DA14003" w:rsidR="00250680" w:rsidRDefault="00250680" w:rsidP="00250680">
      <w:pPr>
        <w:ind w:left="4479"/>
        <w:rPr>
          <w:szCs w:val="24"/>
        </w:rPr>
      </w:pPr>
      <w:r>
        <w:rPr>
          <w:szCs w:val="24"/>
        </w:rPr>
        <w:t xml:space="preserve">к Контракту теплоснабжения </w:t>
      </w:r>
    </w:p>
    <w:p w14:paraId="1BCE1C1B" w14:textId="77777777" w:rsidR="00250680" w:rsidRDefault="00250680" w:rsidP="00250680">
      <w:pPr>
        <w:ind w:left="4479"/>
        <w:rPr>
          <w:szCs w:val="24"/>
        </w:rPr>
      </w:pPr>
      <w:r>
        <w:rPr>
          <w:szCs w:val="24"/>
        </w:rPr>
        <w:t>№ ___________    от «____» __________ 20 __г.</w:t>
      </w:r>
    </w:p>
    <w:p w14:paraId="4D18FA1F" w14:textId="77777777" w:rsidR="00250680" w:rsidRDefault="00250680" w:rsidP="00250680">
      <w:pPr>
        <w:ind w:left="4111"/>
        <w:rPr>
          <w:bCs/>
          <w:spacing w:val="20"/>
          <w:szCs w:val="24"/>
        </w:rPr>
      </w:pPr>
    </w:p>
    <w:p w14:paraId="52404796" w14:textId="77777777" w:rsidR="00250680" w:rsidRPr="001E68D7" w:rsidRDefault="00250680" w:rsidP="00250680">
      <w:pPr>
        <w:jc w:val="center"/>
        <w:rPr>
          <w:b/>
          <w:szCs w:val="24"/>
        </w:rPr>
      </w:pPr>
      <w:bookmarkStart w:id="1" w:name="_Hlk114576742"/>
      <w:r w:rsidRPr="001E68D7">
        <w:rPr>
          <w:b/>
          <w:szCs w:val="24"/>
        </w:rPr>
        <w:t xml:space="preserve">Расчет штрафных </w:t>
      </w:r>
      <w:proofErr w:type="gramStart"/>
      <w:r w:rsidRPr="001E68D7">
        <w:rPr>
          <w:b/>
          <w:szCs w:val="24"/>
        </w:rPr>
        <w:t>санкций,  предъявляемых</w:t>
      </w:r>
      <w:proofErr w:type="gramEnd"/>
      <w:r w:rsidRPr="001E68D7">
        <w:rPr>
          <w:b/>
          <w:szCs w:val="24"/>
        </w:rPr>
        <w:t xml:space="preserve"> к Потребителю при превышении температуры  возвращаемой сетевой воды в тепловую сеть </w:t>
      </w:r>
    </w:p>
    <w:bookmarkEnd w:id="1"/>
    <w:p w14:paraId="0707148C" w14:textId="77777777" w:rsidR="00250680" w:rsidRDefault="00250680" w:rsidP="00250680">
      <w:pPr>
        <w:rPr>
          <w:bCs/>
          <w:szCs w:val="24"/>
        </w:rPr>
      </w:pPr>
    </w:p>
    <w:p w14:paraId="35ABE42D" w14:textId="77777777" w:rsidR="00250680" w:rsidRDefault="00250680" w:rsidP="00250680">
      <w:pPr>
        <w:spacing w:line="360" w:lineRule="auto"/>
        <w:rPr>
          <w:szCs w:val="24"/>
        </w:rPr>
      </w:pPr>
      <w:r>
        <w:rPr>
          <w:szCs w:val="24"/>
        </w:rPr>
        <w:t>Потребитель: ____________________________________________________________</w:t>
      </w:r>
    </w:p>
    <w:p w14:paraId="1E5D575C" w14:textId="77777777" w:rsidR="00250680" w:rsidRDefault="00250680" w:rsidP="00250680">
      <w:pPr>
        <w:spacing w:line="360" w:lineRule="auto"/>
        <w:rPr>
          <w:szCs w:val="24"/>
        </w:rPr>
      </w:pPr>
      <w:r>
        <w:rPr>
          <w:szCs w:val="24"/>
        </w:rPr>
        <w:t xml:space="preserve">Распечатка параметров теплосчетчика </w:t>
      </w:r>
    </w:p>
    <w:p w14:paraId="7DED230F" w14:textId="77777777" w:rsidR="00250680" w:rsidRDefault="00250680" w:rsidP="00250680">
      <w:pPr>
        <w:spacing w:line="360" w:lineRule="auto"/>
        <w:rPr>
          <w:szCs w:val="24"/>
        </w:rPr>
      </w:pPr>
      <w:r>
        <w:rPr>
          <w:szCs w:val="24"/>
          <w:u w:val="single"/>
        </w:rPr>
        <w:t xml:space="preserve">                       </w:t>
      </w:r>
      <w:r>
        <w:rPr>
          <w:szCs w:val="24"/>
        </w:rPr>
        <w:t>№_______________________</w:t>
      </w:r>
      <w:r>
        <w:rPr>
          <w:szCs w:val="24"/>
          <w:u w:val="single"/>
        </w:rPr>
        <w:t xml:space="preserve"> </w:t>
      </w:r>
      <w:r>
        <w:rPr>
          <w:szCs w:val="24"/>
        </w:rPr>
        <w:t>за ______________ м—ц 20___г.</w:t>
      </w:r>
    </w:p>
    <w:p w14:paraId="0D66F0F6" w14:textId="77777777" w:rsidR="00250680" w:rsidRDefault="00250680" w:rsidP="00250680">
      <w:pPr>
        <w:spacing w:line="360" w:lineRule="auto"/>
        <w:rPr>
          <w:szCs w:val="24"/>
        </w:rPr>
      </w:pPr>
      <w:r>
        <w:rPr>
          <w:szCs w:val="24"/>
        </w:rPr>
        <w:t>Акт замера температуры теплоносителя № _______ от «____» ___________ 20____ г.</w:t>
      </w:r>
    </w:p>
    <w:p w14:paraId="4136C03E" w14:textId="77777777" w:rsidR="00250680" w:rsidRDefault="00250680" w:rsidP="00250680">
      <w:pPr>
        <w:spacing w:line="360" w:lineRule="auto"/>
        <w:rPr>
          <w:szCs w:val="24"/>
        </w:rPr>
      </w:pPr>
      <w:r>
        <w:rPr>
          <w:szCs w:val="24"/>
        </w:rPr>
        <w:t>1</w:t>
      </w:r>
      <w:r>
        <w:rPr>
          <w:i/>
          <w:szCs w:val="24"/>
        </w:rPr>
        <w:t xml:space="preserve">. </w:t>
      </w:r>
      <w:r>
        <w:rPr>
          <w:szCs w:val="24"/>
        </w:rPr>
        <w:t>Формулы расчета:</w:t>
      </w:r>
    </w:p>
    <w:p w14:paraId="6C79F12C" w14:textId="77777777" w:rsidR="00250680" w:rsidRDefault="00250680" w:rsidP="00250680">
      <w:pPr>
        <w:spacing w:line="360" w:lineRule="auto"/>
        <w:rPr>
          <w:szCs w:val="24"/>
          <w:u w:val="single"/>
        </w:rPr>
      </w:pPr>
      <w:r>
        <w:rPr>
          <w:szCs w:val="24"/>
          <w:u w:val="single"/>
        </w:rPr>
        <w:t>Температура превышения возвращенной сетевой воды</w:t>
      </w:r>
    </w:p>
    <w:p w14:paraId="1D261F58" w14:textId="77777777" w:rsidR="00250680" w:rsidRDefault="00250680" w:rsidP="00250680">
      <w:pPr>
        <w:jc w:val="center"/>
        <w:rPr>
          <w:i/>
          <w:szCs w:val="24"/>
        </w:rPr>
      </w:pPr>
      <w:proofErr w:type="spellStart"/>
      <w:r>
        <w:rPr>
          <w:szCs w:val="24"/>
        </w:rPr>
        <w:t>Т</w:t>
      </w:r>
      <w:r>
        <w:rPr>
          <w:szCs w:val="24"/>
          <w:vertAlign w:val="subscript"/>
        </w:rPr>
        <w:t>превыш</w:t>
      </w:r>
      <w:proofErr w:type="spellEnd"/>
      <w:r>
        <w:rPr>
          <w:szCs w:val="24"/>
          <w:vertAlign w:val="subscript"/>
        </w:rPr>
        <w:t>.</w:t>
      </w:r>
      <w:r>
        <w:rPr>
          <w:szCs w:val="24"/>
        </w:rPr>
        <w:t xml:space="preserve"> = </w:t>
      </w:r>
      <w:proofErr w:type="spellStart"/>
      <w:r>
        <w:rPr>
          <w:szCs w:val="24"/>
        </w:rPr>
        <w:t>t</w:t>
      </w:r>
      <w:proofErr w:type="gramStart"/>
      <w:r>
        <w:rPr>
          <w:szCs w:val="24"/>
          <w:vertAlign w:val="subscript"/>
        </w:rPr>
        <w:t>обр.факт</w:t>
      </w:r>
      <w:proofErr w:type="spellEnd"/>
      <w:proofErr w:type="gramEnd"/>
      <w:r>
        <w:rPr>
          <w:szCs w:val="24"/>
          <w:vertAlign w:val="subscript"/>
        </w:rPr>
        <w:t xml:space="preserve">. </w:t>
      </w:r>
      <w:r>
        <w:rPr>
          <w:szCs w:val="24"/>
        </w:rPr>
        <w:t>-</w:t>
      </w:r>
      <w:r>
        <w:rPr>
          <w:szCs w:val="24"/>
          <w:vertAlign w:val="subscript"/>
        </w:rPr>
        <w:t xml:space="preserve"> </w:t>
      </w:r>
      <w:r>
        <w:rPr>
          <w:szCs w:val="24"/>
        </w:rPr>
        <w:t>Т</w:t>
      </w:r>
      <w:r>
        <w:rPr>
          <w:szCs w:val="24"/>
          <w:vertAlign w:val="subscript"/>
        </w:rPr>
        <w:t xml:space="preserve">2график </w:t>
      </w:r>
      <w:r>
        <w:rPr>
          <w:szCs w:val="24"/>
        </w:rPr>
        <w:t>- 5% Т</w:t>
      </w:r>
      <w:r>
        <w:rPr>
          <w:szCs w:val="24"/>
          <w:vertAlign w:val="subscript"/>
        </w:rPr>
        <w:t>2</w:t>
      </w:r>
      <w:proofErr w:type="gramStart"/>
      <w:r>
        <w:rPr>
          <w:szCs w:val="24"/>
          <w:vertAlign w:val="subscript"/>
        </w:rPr>
        <w:t>график  .</w:t>
      </w:r>
      <w:proofErr w:type="gramEnd"/>
      <w:r>
        <w:rPr>
          <w:i/>
          <w:szCs w:val="24"/>
        </w:rPr>
        <w:t>где:</w:t>
      </w:r>
    </w:p>
    <w:p w14:paraId="5A8D3E45" w14:textId="77777777" w:rsidR="00250680" w:rsidRDefault="00250680" w:rsidP="00250680">
      <w:pPr>
        <w:ind w:firstLine="1080"/>
        <w:rPr>
          <w:szCs w:val="24"/>
        </w:rPr>
      </w:pPr>
      <w:r>
        <w:rPr>
          <w:szCs w:val="24"/>
        </w:rPr>
        <w:t>Т</w:t>
      </w:r>
      <w:r>
        <w:rPr>
          <w:szCs w:val="24"/>
          <w:vertAlign w:val="subscript"/>
        </w:rPr>
        <w:t xml:space="preserve"> </w:t>
      </w:r>
      <w:proofErr w:type="spellStart"/>
      <w:proofErr w:type="gramStart"/>
      <w:r>
        <w:rPr>
          <w:szCs w:val="24"/>
          <w:vertAlign w:val="subscript"/>
        </w:rPr>
        <w:t>обр.факт</w:t>
      </w:r>
      <w:proofErr w:type="spellEnd"/>
      <w:proofErr w:type="gramEnd"/>
      <w:r>
        <w:rPr>
          <w:szCs w:val="24"/>
        </w:rPr>
        <w:t xml:space="preserve"> - температура обратной сетевой воды,  </w:t>
      </w:r>
      <w:r>
        <w:rPr>
          <w:szCs w:val="24"/>
          <w:vertAlign w:val="superscript"/>
        </w:rPr>
        <w:t>0</w:t>
      </w:r>
      <w:r>
        <w:rPr>
          <w:szCs w:val="24"/>
        </w:rPr>
        <w:t>С</w:t>
      </w:r>
    </w:p>
    <w:p w14:paraId="779ACBF5" w14:textId="77777777" w:rsidR="00250680" w:rsidRDefault="00250680" w:rsidP="00250680">
      <w:pPr>
        <w:ind w:firstLine="1080"/>
        <w:rPr>
          <w:szCs w:val="24"/>
        </w:rPr>
      </w:pPr>
      <w:r>
        <w:rPr>
          <w:szCs w:val="24"/>
        </w:rPr>
        <w:t>Т</w:t>
      </w:r>
      <w:r>
        <w:rPr>
          <w:szCs w:val="24"/>
          <w:vertAlign w:val="subscript"/>
        </w:rPr>
        <w:t xml:space="preserve">2график </w:t>
      </w:r>
      <w:r>
        <w:rPr>
          <w:szCs w:val="24"/>
        </w:rPr>
        <w:t xml:space="preserve">- температура обратной сетевой воды по графику </w:t>
      </w:r>
      <w:proofErr w:type="gramStart"/>
      <w:r>
        <w:rPr>
          <w:szCs w:val="24"/>
        </w:rPr>
        <w:t xml:space="preserve">температур,  </w:t>
      </w:r>
      <w:r>
        <w:rPr>
          <w:szCs w:val="24"/>
          <w:vertAlign w:val="superscript"/>
        </w:rPr>
        <w:t>0</w:t>
      </w:r>
      <w:proofErr w:type="gramEnd"/>
      <w:r>
        <w:rPr>
          <w:szCs w:val="24"/>
        </w:rPr>
        <w:t>С</w:t>
      </w:r>
    </w:p>
    <w:p w14:paraId="088F6F9E" w14:textId="77777777" w:rsidR="00250680" w:rsidRDefault="00250680" w:rsidP="00250680">
      <w:pPr>
        <w:ind w:firstLine="1080"/>
        <w:rPr>
          <w:szCs w:val="24"/>
        </w:rPr>
      </w:pPr>
      <w:r>
        <w:rPr>
          <w:szCs w:val="24"/>
        </w:rPr>
        <w:t>5%Т</w:t>
      </w:r>
      <w:r>
        <w:rPr>
          <w:szCs w:val="24"/>
          <w:vertAlign w:val="subscript"/>
        </w:rPr>
        <w:t>2график</w:t>
      </w:r>
      <w:r>
        <w:rPr>
          <w:szCs w:val="24"/>
        </w:rPr>
        <w:t xml:space="preserve"> - </w:t>
      </w:r>
      <w:proofErr w:type="gramStart"/>
      <w:r>
        <w:rPr>
          <w:szCs w:val="24"/>
        </w:rPr>
        <w:t>допустимые  отклонения</w:t>
      </w:r>
      <w:proofErr w:type="gramEnd"/>
      <w:r>
        <w:rPr>
          <w:szCs w:val="24"/>
        </w:rPr>
        <w:t xml:space="preserve"> от графика температур,  </w:t>
      </w:r>
      <w:r>
        <w:rPr>
          <w:szCs w:val="24"/>
          <w:vertAlign w:val="superscript"/>
        </w:rPr>
        <w:t>0</w:t>
      </w:r>
      <w:r>
        <w:rPr>
          <w:szCs w:val="24"/>
        </w:rPr>
        <w:t>С</w:t>
      </w:r>
    </w:p>
    <w:p w14:paraId="01B9AC63" w14:textId="77777777" w:rsidR="00250680" w:rsidRDefault="00250680" w:rsidP="00250680">
      <w:pPr>
        <w:rPr>
          <w:szCs w:val="24"/>
          <w:vertAlign w:val="subscript"/>
        </w:rPr>
      </w:pPr>
    </w:p>
    <w:p w14:paraId="4B16F6FB" w14:textId="77777777" w:rsidR="00250680" w:rsidRDefault="00250680" w:rsidP="00250680">
      <w:pPr>
        <w:rPr>
          <w:szCs w:val="24"/>
          <w:u w:val="single"/>
          <w:vertAlign w:val="subscript"/>
        </w:rPr>
      </w:pPr>
      <w:r>
        <w:rPr>
          <w:szCs w:val="24"/>
        </w:rPr>
        <w:t>2.</w:t>
      </w:r>
      <w:r>
        <w:rPr>
          <w:szCs w:val="24"/>
          <w:u w:val="single"/>
        </w:rPr>
        <w:t xml:space="preserve"> </w:t>
      </w:r>
      <w:proofErr w:type="gramStart"/>
      <w:r>
        <w:rPr>
          <w:szCs w:val="24"/>
          <w:u w:val="single"/>
        </w:rPr>
        <w:t>Тепловая энергия</w:t>
      </w:r>
      <w:proofErr w:type="gramEnd"/>
      <w:r>
        <w:rPr>
          <w:szCs w:val="24"/>
          <w:u w:val="single"/>
        </w:rPr>
        <w:t xml:space="preserve"> соответствующая температуре превышения</w:t>
      </w:r>
    </w:p>
    <w:p w14:paraId="4B0DCAAF" w14:textId="77777777" w:rsidR="00250680" w:rsidRDefault="00250680" w:rsidP="00250680">
      <w:pPr>
        <w:jc w:val="center"/>
        <w:rPr>
          <w:szCs w:val="24"/>
        </w:rPr>
      </w:pPr>
      <w:proofErr w:type="spellStart"/>
      <w:r>
        <w:rPr>
          <w:szCs w:val="24"/>
        </w:rPr>
        <w:t>Q</w:t>
      </w:r>
      <w:r>
        <w:rPr>
          <w:szCs w:val="24"/>
          <w:vertAlign w:val="subscript"/>
        </w:rPr>
        <w:t>превыш</w:t>
      </w:r>
      <w:proofErr w:type="spellEnd"/>
      <w:r>
        <w:rPr>
          <w:szCs w:val="24"/>
          <w:vertAlign w:val="subscript"/>
        </w:rPr>
        <w:t>.</w:t>
      </w:r>
      <w:r>
        <w:rPr>
          <w:szCs w:val="24"/>
        </w:rPr>
        <w:t xml:space="preserve"> = </w:t>
      </w:r>
      <w:proofErr w:type="spellStart"/>
      <w:r>
        <w:rPr>
          <w:szCs w:val="24"/>
        </w:rPr>
        <w:t>t</w:t>
      </w:r>
      <w:r>
        <w:rPr>
          <w:szCs w:val="24"/>
          <w:vertAlign w:val="subscript"/>
        </w:rPr>
        <w:t>превыш</w:t>
      </w:r>
      <w:proofErr w:type="spellEnd"/>
      <w:r>
        <w:rPr>
          <w:szCs w:val="24"/>
          <w:vertAlign w:val="subscript"/>
        </w:rPr>
        <w:t xml:space="preserve">. </w:t>
      </w:r>
      <w:r>
        <w:rPr>
          <w:szCs w:val="24"/>
        </w:rPr>
        <w:t xml:space="preserve">* </w:t>
      </w:r>
      <w:proofErr w:type="spellStart"/>
      <w:r>
        <w:rPr>
          <w:szCs w:val="24"/>
        </w:rPr>
        <w:t>F</w:t>
      </w:r>
      <w:r>
        <w:rPr>
          <w:szCs w:val="24"/>
          <w:vertAlign w:val="subscript"/>
        </w:rPr>
        <w:t>факт</w:t>
      </w:r>
      <w:proofErr w:type="spellEnd"/>
      <w:r>
        <w:rPr>
          <w:szCs w:val="24"/>
          <w:vertAlign w:val="subscript"/>
        </w:rPr>
        <w:t>.</w:t>
      </w:r>
      <w:r>
        <w:rPr>
          <w:szCs w:val="24"/>
        </w:rPr>
        <w:t xml:space="preserve"> / 1000 * n </w:t>
      </w:r>
    </w:p>
    <w:p w14:paraId="6B2581B3" w14:textId="77777777" w:rsidR="00250680" w:rsidRDefault="00250680" w:rsidP="00250680">
      <w:pPr>
        <w:jc w:val="center"/>
        <w:rPr>
          <w:szCs w:val="24"/>
        </w:rPr>
      </w:pPr>
    </w:p>
    <w:p w14:paraId="18ED9FF9" w14:textId="77777777" w:rsidR="00250680" w:rsidRDefault="00250680" w:rsidP="00250680">
      <w:pPr>
        <w:jc w:val="center"/>
        <w:rPr>
          <w:i/>
          <w:szCs w:val="24"/>
          <w:vertAlign w:val="subscript"/>
        </w:rPr>
      </w:pPr>
      <w:r>
        <w:rPr>
          <w:szCs w:val="24"/>
        </w:rPr>
        <w:t xml:space="preserve">       </w:t>
      </w:r>
      <w:proofErr w:type="gramStart"/>
      <w:r>
        <w:rPr>
          <w:szCs w:val="24"/>
        </w:rPr>
        <w:t>.</w:t>
      </w:r>
      <w:r>
        <w:rPr>
          <w:i/>
          <w:szCs w:val="24"/>
        </w:rPr>
        <w:t>где</w:t>
      </w:r>
      <w:proofErr w:type="gramEnd"/>
      <w:r>
        <w:rPr>
          <w:i/>
          <w:szCs w:val="24"/>
        </w:rPr>
        <w:t>:</w:t>
      </w:r>
    </w:p>
    <w:p w14:paraId="6F1ED551" w14:textId="77777777" w:rsidR="00250680" w:rsidRDefault="00250680" w:rsidP="00250680">
      <w:pPr>
        <w:ind w:firstLine="1080"/>
        <w:rPr>
          <w:szCs w:val="24"/>
        </w:rPr>
      </w:pPr>
      <w:r>
        <w:rPr>
          <w:szCs w:val="24"/>
        </w:rPr>
        <w:t>n - количество дней в отчетном периоде</w:t>
      </w:r>
    </w:p>
    <w:p w14:paraId="0CEA77AB" w14:textId="77777777" w:rsidR="00250680" w:rsidRDefault="00250680" w:rsidP="00250680">
      <w:pPr>
        <w:ind w:firstLine="1080"/>
        <w:rPr>
          <w:szCs w:val="24"/>
        </w:rPr>
      </w:pPr>
      <w:r>
        <w:rPr>
          <w:szCs w:val="24"/>
        </w:rPr>
        <w:t>F - расход сетевой воды Потребителя, м</w:t>
      </w:r>
      <w:r>
        <w:rPr>
          <w:szCs w:val="24"/>
          <w:vertAlign w:val="superscript"/>
        </w:rPr>
        <w:t>3</w:t>
      </w:r>
      <w:r>
        <w:rPr>
          <w:szCs w:val="24"/>
        </w:rPr>
        <w:t>/</w:t>
      </w:r>
      <w:proofErr w:type="spellStart"/>
      <w:r>
        <w:rPr>
          <w:szCs w:val="24"/>
        </w:rPr>
        <w:t>сут</w:t>
      </w:r>
      <w:proofErr w:type="spellEnd"/>
    </w:p>
    <w:p w14:paraId="19FD9CB0" w14:textId="77777777" w:rsidR="00250680" w:rsidRDefault="00250680" w:rsidP="00250680">
      <w:pPr>
        <w:ind w:firstLine="1080"/>
        <w:rPr>
          <w:szCs w:val="24"/>
        </w:rPr>
      </w:pPr>
    </w:p>
    <w:tbl>
      <w:tblPr>
        <w:tblW w:w="10248" w:type="dxa"/>
        <w:jc w:val="center"/>
        <w:tblLook w:val="01E0" w:firstRow="1" w:lastRow="1" w:firstColumn="1" w:lastColumn="1" w:noHBand="0" w:noVBand="0"/>
      </w:tblPr>
      <w:tblGrid>
        <w:gridCol w:w="1715"/>
        <w:gridCol w:w="886"/>
        <w:gridCol w:w="657"/>
        <w:gridCol w:w="686"/>
        <w:gridCol w:w="801"/>
        <w:gridCol w:w="785"/>
        <w:gridCol w:w="1590"/>
        <w:gridCol w:w="1345"/>
        <w:gridCol w:w="1783"/>
      </w:tblGrid>
      <w:tr w:rsidR="00250680" w14:paraId="6554F6C2" w14:textId="77777777" w:rsidTr="004B637E">
        <w:trPr>
          <w:trHeight w:val="300"/>
          <w:jc w:val="center"/>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70BCF1" w14:textId="77777777" w:rsidR="00250680" w:rsidRDefault="00250680" w:rsidP="004B637E">
            <w:pPr>
              <w:jc w:val="center"/>
              <w:rPr>
                <w:szCs w:val="24"/>
              </w:rPr>
            </w:pPr>
            <w:r>
              <w:rPr>
                <w:szCs w:val="24"/>
              </w:rPr>
              <w:t>Наименование объекта</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0D3B72" w14:textId="77777777" w:rsidR="00250680" w:rsidRDefault="00250680" w:rsidP="004B637E">
            <w:pPr>
              <w:jc w:val="center"/>
              <w:rPr>
                <w:szCs w:val="24"/>
              </w:rPr>
            </w:pPr>
            <w:r>
              <w:rPr>
                <w:szCs w:val="24"/>
              </w:rPr>
              <w:t>Адрес</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0FAE72B6" w14:textId="77777777" w:rsidR="00250680" w:rsidRDefault="00250680" w:rsidP="004B637E">
            <w:pPr>
              <w:jc w:val="center"/>
              <w:rPr>
                <w:szCs w:val="24"/>
              </w:rPr>
            </w:pPr>
            <w:r>
              <w:rPr>
                <w:szCs w:val="24"/>
              </w:rPr>
              <w:t>Данные для расчета*</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7371FB" w14:textId="77777777" w:rsidR="00250680" w:rsidRDefault="00250680" w:rsidP="004B637E">
            <w:pPr>
              <w:ind w:left="-108" w:right="-107"/>
              <w:jc w:val="center"/>
              <w:rPr>
                <w:spacing w:val="-20"/>
                <w:szCs w:val="24"/>
              </w:rPr>
            </w:pPr>
            <w:r>
              <w:rPr>
                <w:spacing w:val="-20"/>
                <w:szCs w:val="24"/>
              </w:rPr>
              <w:t>По температурному графику T</w:t>
            </w:r>
            <w:r>
              <w:rPr>
                <w:spacing w:val="-20"/>
                <w:szCs w:val="24"/>
                <w:vertAlign w:val="subscript"/>
              </w:rPr>
              <w:t>2</w:t>
            </w:r>
            <w:r>
              <w:rPr>
                <w:spacing w:val="-20"/>
                <w:szCs w:val="24"/>
              </w:rPr>
              <w:t xml:space="preserve">,  </w:t>
            </w:r>
          </w:p>
          <w:p w14:paraId="11E87710" w14:textId="77777777" w:rsidR="00250680" w:rsidRDefault="00250680" w:rsidP="004B637E">
            <w:pPr>
              <w:jc w:val="center"/>
              <w:rPr>
                <w:szCs w:val="24"/>
              </w:rPr>
            </w:pPr>
            <w:r>
              <w:rPr>
                <w:spacing w:val="-20"/>
                <w:szCs w:val="24"/>
                <w:vertAlign w:val="superscript"/>
              </w:rPr>
              <w:t>0</w:t>
            </w:r>
            <w:r>
              <w:rPr>
                <w:spacing w:val="-20"/>
                <w:szCs w:val="24"/>
              </w:rPr>
              <w:t>С</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C623A" w14:textId="77777777" w:rsidR="00250680" w:rsidRDefault="00250680" w:rsidP="004B637E">
            <w:pPr>
              <w:jc w:val="center"/>
              <w:rPr>
                <w:szCs w:val="24"/>
              </w:rPr>
            </w:pPr>
            <w:r>
              <w:rPr>
                <w:spacing w:val="-20"/>
                <w:szCs w:val="24"/>
              </w:rPr>
              <w:t>Температура превышения,</w:t>
            </w:r>
          </w:p>
          <w:p w14:paraId="27C11480" w14:textId="77777777" w:rsidR="00250680" w:rsidRDefault="00250680" w:rsidP="004B637E">
            <w:pPr>
              <w:jc w:val="center"/>
              <w:rPr>
                <w:szCs w:val="24"/>
              </w:rPr>
            </w:pPr>
            <w:r>
              <w:rPr>
                <w:szCs w:val="24"/>
                <w:vertAlign w:val="superscript"/>
              </w:rPr>
              <w:t>0</w:t>
            </w:r>
            <w:r>
              <w:rPr>
                <w:szCs w:val="24"/>
              </w:rPr>
              <w:t>С</w:t>
            </w:r>
          </w:p>
        </w:tc>
        <w:tc>
          <w:tcPr>
            <w:tcW w:w="18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3C4CA4" w14:textId="77777777" w:rsidR="00250680" w:rsidRDefault="00250680" w:rsidP="004B637E">
            <w:pPr>
              <w:jc w:val="center"/>
              <w:rPr>
                <w:szCs w:val="24"/>
              </w:rPr>
            </w:pPr>
            <w:r>
              <w:rPr>
                <w:szCs w:val="24"/>
              </w:rPr>
              <w:t xml:space="preserve">Тепловая энергия за превышение температуры </w:t>
            </w:r>
            <w:r>
              <w:rPr>
                <w:szCs w:val="24"/>
                <w:lang w:val="en-US"/>
              </w:rPr>
              <w:t>Q</w:t>
            </w:r>
            <w:r>
              <w:rPr>
                <w:szCs w:val="24"/>
              </w:rPr>
              <w:t>, Гкал</w:t>
            </w:r>
          </w:p>
        </w:tc>
      </w:tr>
      <w:tr w:rsidR="00250680" w14:paraId="180B2646" w14:textId="77777777" w:rsidTr="004B637E">
        <w:trPr>
          <w:trHeight w:val="583"/>
          <w:jc w:val="center"/>
        </w:trPr>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14:paraId="078B5FC0" w14:textId="77777777" w:rsidR="00250680" w:rsidRDefault="00250680" w:rsidP="004B637E">
            <w:pPr>
              <w:rPr>
                <w:szCs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tcPr>
          <w:p w14:paraId="08E4F21D" w14:textId="77777777" w:rsidR="00250680" w:rsidRDefault="00250680"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290033" w14:textId="77777777" w:rsidR="00250680" w:rsidRDefault="00250680" w:rsidP="004B637E">
            <w:pPr>
              <w:ind w:left="-219" w:right="-127"/>
              <w:jc w:val="center"/>
              <w:rPr>
                <w:szCs w:val="24"/>
              </w:rPr>
            </w:pPr>
            <w:proofErr w:type="gramStart"/>
            <w:r>
              <w:rPr>
                <w:iCs/>
                <w:szCs w:val="24"/>
              </w:rPr>
              <w:t>F ,</w:t>
            </w:r>
            <w:proofErr w:type="gramEnd"/>
            <w:r>
              <w:rPr>
                <w:iCs/>
                <w:szCs w:val="24"/>
              </w:rPr>
              <w:t xml:space="preserve"> </w:t>
            </w:r>
            <w:r>
              <w:rPr>
                <w:iCs/>
                <w:spacing w:val="-20"/>
                <w:szCs w:val="24"/>
              </w:rPr>
              <w:t>м</w:t>
            </w:r>
            <w:r>
              <w:rPr>
                <w:iCs/>
                <w:spacing w:val="-20"/>
                <w:szCs w:val="24"/>
                <w:vertAlign w:val="superscript"/>
              </w:rPr>
              <w:t>3</w:t>
            </w:r>
            <w:r>
              <w:rPr>
                <w:iCs/>
                <w:spacing w:val="-20"/>
                <w:szCs w:val="24"/>
              </w:rPr>
              <w:t>/</w:t>
            </w:r>
            <w:proofErr w:type="spellStart"/>
            <w:r>
              <w:rPr>
                <w:iCs/>
                <w:spacing w:val="-20"/>
                <w:szCs w:val="24"/>
              </w:rPr>
              <w:t>сут</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F9912D" w14:textId="77777777" w:rsidR="00250680" w:rsidRDefault="00250680" w:rsidP="004B637E">
            <w:pPr>
              <w:ind w:left="-89"/>
              <w:jc w:val="center"/>
              <w:rPr>
                <w:szCs w:val="24"/>
              </w:rPr>
            </w:pPr>
            <w:proofErr w:type="spellStart"/>
            <w:r>
              <w:rPr>
                <w:iCs/>
                <w:szCs w:val="24"/>
              </w:rPr>
              <w:t>t</w:t>
            </w:r>
            <w:r>
              <w:rPr>
                <w:iCs/>
                <w:spacing w:val="-20"/>
                <w:szCs w:val="24"/>
                <w:vertAlign w:val="superscript"/>
              </w:rPr>
              <w:t>подача</w:t>
            </w:r>
            <w:proofErr w:type="spellEnd"/>
            <w:r>
              <w:rPr>
                <w:iCs/>
                <w:szCs w:val="24"/>
              </w:rPr>
              <w:t xml:space="preserve">, </w:t>
            </w:r>
            <w:r>
              <w:rPr>
                <w:iCs/>
                <w:szCs w:val="24"/>
                <w:vertAlign w:val="superscript"/>
              </w:rPr>
              <w:t>0</w:t>
            </w:r>
            <w:r>
              <w:rPr>
                <w:iCs/>
                <w:szCs w:val="24"/>
              </w:rPr>
              <w:t>С</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32D5C" w14:textId="77777777" w:rsidR="00250680" w:rsidRDefault="00250680" w:rsidP="004B637E">
            <w:pPr>
              <w:ind w:left="-100"/>
              <w:jc w:val="center"/>
              <w:rPr>
                <w:szCs w:val="24"/>
              </w:rPr>
            </w:pPr>
            <w:r>
              <w:rPr>
                <w:iCs/>
                <w:szCs w:val="24"/>
              </w:rPr>
              <w:t xml:space="preserve">t </w:t>
            </w:r>
            <w:r>
              <w:rPr>
                <w:iCs/>
                <w:spacing w:val="-20"/>
                <w:szCs w:val="24"/>
                <w:vertAlign w:val="superscript"/>
              </w:rPr>
              <w:t>обратка</w:t>
            </w:r>
            <w:r>
              <w:rPr>
                <w:iCs/>
                <w:szCs w:val="24"/>
              </w:rPr>
              <w:t xml:space="preserve">, </w:t>
            </w:r>
            <w:r>
              <w:rPr>
                <w:iCs/>
                <w:szCs w:val="24"/>
                <w:vertAlign w:val="superscript"/>
              </w:rPr>
              <w:t>0</w:t>
            </w:r>
            <w:r>
              <w:rPr>
                <w:iCs/>
                <w:szCs w:val="24"/>
              </w:rPr>
              <w:t>С</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1A2FFD3D" w14:textId="77777777" w:rsidR="00250680" w:rsidRDefault="00250680" w:rsidP="004B637E">
            <w:pPr>
              <w:jc w:val="center"/>
              <w:rPr>
                <w:szCs w:val="24"/>
              </w:rPr>
            </w:pPr>
            <w:proofErr w:type="gramStart"/>
            <w:r>
              <w:rPr>
                <w:iCs/>
                <w:szCs w:val="24"/>
              </w:rPr>
              <w:t xml:space="preserve">n,   </w:t>
            </w:r>
            <w:proofErr w:type="gramEnd"/>
            <w:r>
              <w:rPr>
                <w:iCs/>
                <w:szCs w:val="24"/>
              </w:rPr>
              <w:t xml:space="preserve"> </w:t>
            </w:r>
            <w:proofErr w:type="spellStart"/>
            <w:r>
              <w:rPr>
                <w:iCs/>
                <w:szCs w:val="24"/>
              </w:rPr>
              <w:t>сут</w:t>
            </w:r>
            <w:proofErr w:type="spellEnd"/>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3E12C655" w14:textId="77777777" w:rsidR="00250680" w:rsidRDefault="00250680" w:rsidP="004B637E">
            <w:pPr>
              <w:rPr>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714F750E" w14:textId="77777777" w:rsidR="00250680" w:rsidRDefault="00250680" w:rsidP="004B637E">
            <w:pPr>
              <w:rPr>
                <w:szCs w:val="24"/>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14:paraId="104A938C" w14:textId="77777777" w:rsidR="00250680" w:rsidRDefault="00250680" w:rsidP="004B637E">
            <w:pPr>
              <w:rPr>
                <w:szCs w:val="24"/>
              </w:rPr>
            </w:pPr>
          </w:p>
        </w:tc>
      </w:tr>
      <w:tr w:rsidR="00250680" w14:paraId="649D9AE1"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EC7F8AF" w14:textId="77777777" w:rsidR="00250680" w:rsidRDefault="00250680"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89C46B0" w14:textId="77777777" w:rsidR="00250680" w:rsidRDefault="00250680"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50A42D" w14:textId="77777777" w:rsidR="00250680" w:rsidRDefault="00250680"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B7552B" w14:textId="77777777" w:rsidR="00250680" w:rsidRDefault="00250680"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4B5884" w14:textId="77777777" w:rsidR="00250680" w:rsidRDefault="00250680"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F8FB092" w14:textId="77777777" w:rsidR="00250680" w:rsidRDefault="00250680"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5675AB2D" w14:textId="77777777" w:rsidR="00250680" w:rsidRDefault="00250680"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7B34CAE4" w14:textId="77777777" w:rsidR="00250680" w:rsidRDefault="00250680"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33587C19" w14:textId="77777777" w:rsidR="00250680" w:rsidRDefault="00250680" w:rsidP="004B637E">
            <w:pPr>
              <w:rPr>
                <w:szCs w:val="24"/>
              </w:rPr>
            </w:pPr>
          </w:p>
        </w:tc>
      </w:tr>
      <w:tr w:rsidR="00250680" w14:paraId="60175CCF"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D4B94BD" w14:textId="77777777" w:rsidR="00250680" w:rsidRDefault="00250680"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2795D8D3" w14:textId="77777777" w:rsidR="00250680" w:rsidRDefault="00250680"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AABD90A" w14:textId="77777777" w:rsidR="00250680" w:rsidRDefault="00250680"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B22BEC" w14:textId="77777777" w:rsidR="00250680" w:rsidRDefault="00250680"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4BEE06" w14:textId="77777777" w:rsidR="00250680" w:rsidRDefault="00250680"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6F74E98" w14:textId="77777777" w:rsidR="00250680" w:rsidRDefault="00250680"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88F0512" w14:textId="77777777" w:rsidR="00250680" w:rsidRDefault="00250680"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61C253EF" w14:textId="77777777" w:rsidR="00250680" w:rsidRDefault="00250680"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771AF434" w14:textId="77777777" w:rsidR="00250680" w:rsidRDefault="00250680" w:rsidP="004B637E">
            <w:pPr>
              <w:rPr>
                <w:szCs w:val="24"/>
              </w:rPr>
            </w:pPr>
          </w:p>
        </w:tc>
      </w:tr>
      <w:tr w:rsidR="00250680" w14:paraId="7F10E434"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B505D05" w14:textId="77777777" w:rsidR="00250680" w:rsidRDefault="00250680" w:rsidP="004B637E">
            <w:pPr>
              <w:rPr>
                <w:szCs w:val="24"/>
              </w:rPr>
            </w:pPr>
            <w:r>
              <w:rPr>
                <w:szCs w:val="24"/>
              </w:rPr>
              <w:t>итого:</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50D7144" w14:textId="77777777" w:rsidR="00250680" w:rsidRDefault="00250680"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BF1FA1" w14:textId="77777777" w:rsidR="00250680" w:rsidRDefault="00250680"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22D7333" w14:textId="77777777" w:rsidR="00250680" w:rsidRDefault="00250680"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A9545B" w14:textId="77777777" w:rsidR="00250680" w:rsidRDefault="00250680"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6F15DEF4" w14:textId="77777777" w:rsidR="00250680" w:rsidRDefault="00250680"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351723D0" w14:textId="77777777" w:rsidR="00250680" w:rsidRDefault="00250680"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3C5AF10" w14:textId="77777777" w:rsidR="00250680" w:rsidRDefault="00250680"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61D9E41C" w14:textId="77777777" w:rsidR="00250680" w:rsidRDefault="00250680" w:rsidP="004B637E">
            <w:pPr>
              <w:rPr>
                <w:szCs w:val="24"/>
              </w:rPr>
            </w:pPr>
          </w:p>
        </w:tc>
      </w:tr>
    </w:tbl>
    <w:p w14:paraId="460F9D85" w14:textId="77777777" w:rsidR="00250680" w:rsidRDefault="00250680" w:rsidP="00250680">
      <w:pPr>
        <w:rPr>
          <w:szCs w:val="24"/>
          <w:u w:val="single"/>
        </w:rPr>
      </w:pPr>
      <w:r>
        <w:rPr>
          <w:szCs w:val="24"/>
          <w:u w:val="single"/>
        </w:rPr>
        <w:t>Примечание:</w:t>
      </w:r>
    </w:p>
    <w:p w14:paraId="601AD041" w14:textId="77777777" w:rsidR="00250680" w:rsidRDefault="00250680" w:rsidP="00250680">
      <w:pPr>
        <w:rPr>
          <w:szCs w:val="24"/>
        </w:rPr>
      </w:pPr>
      <w:r>
        <w:rPr>
          <w:szCs w:val="24"/>
        </w:rPr>
        <w:t xml:space="preserve">*данные для расчета определяются, исходя из значений параметров </w:t>
      </w:r>
      <w:proofErr w:type="spellStart"/>
      <w:r>
        <w:rPr>
          <w:szCs w:val="24"/>
        </w:rPr>
        <w:t>КУУТЭиТ</w:t>
      </w:r>
      <w:proofErr w:type="spellEnd"/>
      <w:r>
        <w:rPr>
          <w:szCs w:val="24"/>
        </w:rPr>
        <w:t xml:space="preserve"> за расчетный месяц (при отсутствии приборов учета - по акту замера температуры теплоносителя на границе раздела балансовой </w:t>
      </w:r>
      <w:proofErr w:type="gramStart"/>
      <w:r>
        <w:rPr>
          <w:szCs w:val="24"/>
        </w:rPr>
        <w:t>принадлежности  и</w:t>
      </w:r>
      <w:proofErr w:type="gramEnd"/>
      <w:r>
        <w:rPr>
          <w:szCs w:val="24"/>
        </w:rPr>
        <w:t xml:space="preserve"> эксплуатационной ответственности сторон).</w:t>
      </w:r>
    </w:p>
    <w:p w14:paraId="7FB43EC0" w14:textId="77777777" w:rsidR="00250680" w:rsidRDefault="00250680" w:rsidP="00250680">
      <w:pPr>
        <w:rPr>
          <w:szCs w:val="24"/>
        </w:rPr>
      </w:pPr>
      <w:r>
        <w:rPr>
          <w:szCs w:val="24"/>
        </w:rPr>
        <w:t xml:space="preserve">3. Сумма штрафа за превышение температуры </w:t>
      </w:r>
      <w:proofErr w:type="gramStart"/>
      <w:r>
        <w:rPr>
          <w:szCs w:val="24"/>
        </w:rPr>
        <w:t>теплоносителя</w:t>
      </w:r>
      <w:proofErr w:type="gramEnd"/>
      <w:r>
        <w:rPr>
          <w:szCs w:val="24"/>
        </w:rPr>
        <w:t xml:space="preserve"> возвращаемого в тепловую сеть теплоснабжающей организации:</w:t>
      </w:r>
    </w:p>
    <w:p w14:paraId="40D85698" w14:textId="77777777" w:rsidR="00250680" w:rsidRDefault="00250680" w:rsidP="00250680">
      <w:pPr>
        <w:spacing w:line="360" w:lineRule="auto"/>
        <w:ind w:left="2880"/>
        <w:rPr>
          <w:szCs w:val="24"/>
        </w:rPr>
      </w:pPr>
      <w:r>
        <w:rPr>
          <w:szCs w:val="24"/>
          <w:lang w:val="en-US"/>
        </w:rPr>
        <w:t>Q</w:t>
      </w:r>
      <w:proofErr w:type="gramStart"/>
      <w:r>
        <w:rPr>
          <w:szCs w:val="24"/>
          <w:vertAlign w:val="subscript"/>
        </w:rPr>
        <w:t>превыш</w:t>
      </w:r>
      <w:r>
        <w:rPr>
          <w:szCs w:val="24"/>
        </w:rPr>
        <w:t>.*</w:t>
      </w:r>
      <w:proofErr w:type="gramEnd"/>
      <w:r>
        <w:rPr>
          <w:szCs w:val="24"/>
        </w:rPr>
        <w:t xml:space="preserve"> тариф, руб. = __________ руб.</w:t>
      </w:r>
    </w:p>
    <w:p w14:paraId="467ECF06" w14:textId="77777777" w:rsidR="00250680" w:rsidRDefault="00250680" w:rsidP="00250680">
      <w:pPr>
        <w:spacing w:line="360" w:lineRule="auto"/>
        <w:ind w:left="2880"/>
        <w:rPr>
          <w:szCs w:val="24"/>
        </w:rPr>
      </w:pPr>
      <w:r>
        <w:rPr>
          <w:szCs w:val="24"/>
        </w:rPr>
        <w:t>НДС 20%</w:t>
      </w:r>
      <w:r>
        <w:rPr>
          <w:szCs w:val="24"/>
        </w:rPr>
        <w:tab/>
        <w:t>____________________ руб.</w:t>
      </w:r>
    </w:p>
    <w:p w14:paraId="09D8EFCD" w14:textId="77777777" w:rsidR="00250680" w:rsidRDefault="00250680" w:rsidP="00250680">
      <w:pPr>
        <w:spacing w:line="360" w:lineRule="auto"/>
        <w:ind w:left="2880"/>
        <w:rPr>
          <w:szCs w:val="24"/>
        </w:rPr>
      </w:pPr>
      <w:r>
        <w:rPr>
          <w:szCs w:val="24"/>
        </w:rPr>
        <w:t xml:space="preserve">Итого с НДС: </w:t>
      </w:r>
      <w:r>
        <w:rPr>
          <w:szCs w:val="24"/>
        </w:rPr>
        <w:tab/>
        <w:t>____________________ руб.</w:t>
      </w:r>
    </w:p>
    <w:p w14:paraId="62743E0C" w14:textId="77777777" w:rsidR="00250680" w:rsidRDefault="00250680" w:rsidP="00250680">
      <w:pPr>
        <w:rPr>
          <w:szCs w:val="24"/>
        </w:rPr>
      </w:pPr>
      <w:r>
        <w:rPr>
          <w:bCs/>
          <w:szCs w:val="24"/>
        </w:rPr>
        <w:t>Теплоснабжающая организация:</w:t>
      </w:r>
      <w:r>
        <w:rPr>
          <w:bCs/>
          <w:szCs w:val="24"/>
        </w:rPr>
        <w:tab/>
      </w:r>
      <w:r>
        <w:rPr>
          <w:bCs/>
          <w:szCs w:val="24"/>
        </w:rPr>
        <w:tab/>
        <w:t>Потребитель:</w:t>
      </w:r>
      <w:r>
        <w:rPr>
          <w:szCs w:val="24"/>
        </w:rPr>
        <w:tab/>
      </w:r>
      <w:r>
        <w:rPr>
          <w:szCs w:val="24"/>
        </w:rPr>
        <w:tab/>
      </w:r>
    </w:p>
    <w:p w14:paraId="207D4381" w14:textId="77777777" w:rsidR="00250680" w:rsidRDefault="00250680" w:rsidP="00250680">
      <w:pPr>
        <w:rPr>
          <w:szCs w:val="24"/>
        </w:rPr>
      </w:pPr>
    </w:p>
    <w:p w14:paraId="009369FC" w14:textId="77777777" w:rsidR="00250680" w:rsidRDefault="00250680" w:rsidP="00250680">
      <w:pPr>
        <w:rPr>
          <w:szCs w:val="24"/>
        </w:rPr>
      </w:pPr>
      <w:r>
        <w:rPr>
          <w:szCs w:val="24"/>
        </w:rPr>
        <w:t>______________ /________________/</w:t>
      </w:r>
      <w:r>
        <w:rPr>
          <w:szCs w:val="24"/>
        </w:rPr>
        <w:tab/>
      </w:r>
      <w:r>
        <w:rPr>
          <w:szCs w:val="24"/>
        </w:rPr>
        <w:tab/>
        <w:t>______________ /________________/</w:t>
      </w:r>
    </w:p>
    <w:p w14:paraId="32558BEA" w14:textId="77777777" w:rsidR="00250680" w:rsidRDefault="00250680" w:rsidP="00250680">
      <w:pPr>
        <w:ind w:left="4535"/>
        <w:rPr>
          <w:szCs w:val="24"/>
        </w:rPr>
      </w:pPr>
    </w:p>
    <w:p w14:paraId="16E55FA9" w14:textId="77777777" w:rsidR="00250680" w:rsidRDefault="00250680" w:rsidP="00250680">
      <w:pPr>
        <w:ind w:left="4535"/>
        <w:rPr>
          <w:szCs w:val="24"/>
        </w:rPr>
      </w:pPr>
    </w:p>
    <w:p w14:paraId="78939897" w14:textId="1A7C6CC1" w:rsidR="00250680" w:rsidRDefault="00250680" w:rsidP="00250680">
      <w:pPr>
        <w:ind w:left="4535"/>
        <w:rPr>
          <w:szCs w:val="24"/>
        </w:rPr>
      </w:pPr>
      <w:r>
        <w:rPr>
          <w:szCs w:val="24"/>
        </w:rPr>
        <w:lastRenderedPageBreak/>
        <w:t>Приложение №</w:t>
      </w:r>
      <w:r w:rsidR="001E4992">
        <w:rPr>
          <w:szCs w:val="24"/>
        </w:rPr>
        <w:t>13</w:t>
      </w:r>
    </w:p>
    <w:p w14:paraId="5151D845" w14:textId="2CF1D959" w:rsidR="00250680" w:rsidRDefault="00250680" w:rsidP="00250680">
      <w:pPr>
        <w:ind w:left="4535"/>
        <w:rPr>
          <w:szCs w:val="24"/>
        </w:rPr>
      </w:pPr>
      <w:r>
        <w:rPr>
          <w:szCs w:val="24"/>
        </w:rPr>
        <w:t xml:space="preserve">к Контракту теплоснабжения </w:t>
      </w:r>
    </w:p>
    <w:p w14:paraId="4BE2B797" w14:textId="77777777" w:rsidR="00250680" w:rsidRDefault="00250680" w:rsidP="00250680">
      <w:pPr>
        <w:ind w:left="4535"/>
        <w:rPr>
          <w:szCs w:val="24"/>
        </w:rPr>
      </w:pPr>
      <w:r>
        <w:rPr>
          <w:szCs w:val="24"/>
        </w:rPr>
        <w:t>№ _________      от «____» __________20___г.</w:t>
      </w:r>
      <w:r>
        <w:rPr>
          <w:szCs w:val="24"/>
        </w:rPr>
        <w:tab/>
      </w:r>
    </w:p>
    <w:p w14:paraId="53AA049B" w14:textId="77777777" w:rsidR="00250680" w:rsidRPr="001E68D7" w:rsidRDefault="00250680" w:rsidP="00250680">
      <w:pPr>
        <w:tabs>
          <w:tab w:val="left" w:pos="9639"/>
        </w:tabs>
        <w:ind w:right="283"/>
        <w:jc w:val="center"/>
        <w:rPr>
          <w:b/>
          <w:bCs/>
          <w:sz w:val="22"/>
          <w:szCs w:val="22"/>
        </w:rPr>
      </w:pPr>
      <w:bookmarkStart w:id="2" w:name="_Hlk114576769"/>
      <w:r w:rsidRPr="001E68D7">
        <w:rPr>
          <w:b/>
          <w:bCs/>
          <w:sz w:val="22"/>
          <w:szCs w:val="22"/>
        </w:rPr>
        <w:t>ПОРЯДОК ОПРЕДЕЛЕНИЯ УТЕЧКИ ТЕПЛОНОСИТЕЛЯ В ТЕПЛОВЫХ СЕТЯХ</w:t>
      </w:r>
    </w:p>
    <w:p w14:paraId="3C7F859A" w14:textId="77777777" w:rsidR="00250680" w:rsidRPr="001E68D7" w:rsidRDefault="00250680" w:rsidP="00250680">
      <w:pPr>
        <w:ind w:right="283"/>
        <w:jc w:val="center"/>
        <w:rPr>
          <w:b/>
          <w:bCs/>
          <w:sz w:val="22"/>
          <w:szCs w:val="22"/>
        </w:rPr>
      </w:pPr>
      <w:r w:rsidRPr="001E68D7">
        <w:rPr>
          <w:b/>
          <w:bCs/>
          <w:sz w:val="22"/>
          <w:szCs w:val="22"/>
        </w:rPr>
        <w:t>И ТЕПЛОПОТРЕБЛЯЮЩИХ УСТАНОВКАХ ПОТРЕБИТЕЛЯ</w:t>
      </w:r>
    </w:p>
    <w:p w14:paraId="03352FE1" w14:textId="77777777" w:rsidR="00250680" w:rsidRPr="001E68D7" w:rsidRDefault="00250680" w:rsidP="00250680">
      <w:pPr>
        <w:ind w:right="283"/>
        <w:jc w:val="center"/>
        <w:rPr>
          <w:b/>
          <w:bCs/>
          <w:sz w:val="22"/>
          <w:szCs w:val="22"/>
        </w:rPr>
      </w:pPr>
      <w:r w:rsidRPr="001E68D7">
        <w:rPr>
          <w:b/>
          <w:bCs/>
          <w:sz w:val="22"/>
          <w:szCs w:val="22"/>
        </w:rPr>
        <w:t>И СУБАБОНЕНТОВ</w:t>
      </w:r>
    </w:p>
    <w:p w14:paraId="2A7A706E" w14:textId="77777777" w:rsidR="00250680" w:rsidRPr="001E68D7" w:rsidRDefault="00250680" w:rsidP="00250680">
      <w:pPr>
        <w:ind w:right="283"/>
        <w:jc w:val="center"/>
        <w:rPr>
          <w:b/>
          <w:bCs/>
          <w:szCs w:val="24"/>
        </w:rPr>
      </w:pPr>
    </w:p>
    <w:bookmarkEnd w:id="2"/>
    <w:p w14:paraId="3637ED74" w14:textId="77777777" w:rsidR="00250680" w:rsidRDefault="00250680" w:rsidP="00250680">
      <w:pPr>
        <w:pStyle w:val="a8"/>
        <w:spacing w:before="60"/>
        <w:ind w:firstLine="539"/>
        <w:rPr>
          <w:szCs w:val="24"/>
        </w:rPr>
      </w:pPr>
      <w:r>
        <w:rPr>
          <w:szCs w:val="24"/>
        </w:rPr>
        <w:t xml:space="preserve">1. Факт утечки и потерь теплоносителя со сверхнормативной утечкой теплоносителя </w:t>
      </w:r>
      <w:proofErr w:type="gramStart"/>
      <w:r>
        <w:rPr>
          <w:szCs w:val="24"/>
        </w:rPr>
        <w:t>устанавливается  двухсторонним</w:t>
      </w:r>
      <w:proofErr w:type="gramEnd"/>
      <w:r>
        <w:rPr>
          <w:szCs w:val="24"/>
        </w:rPr>
        <w:t xml:space="preserve"> актом (односторонним актом Теплоснабжающей организации при отказе Потребителя от подписания акта) обнаружения и устранения утечек в тепловых сетях и </w:t>
      </w:r>
      <w:proofErr w:type="spellStart"/>
      <w:r>
        <w:rPr>
          <w:szCs w:val="24"/>
        </w:rPr>
        <w:t>теплопотребляющих</w:t>
      </w:r>
      <w:proofErr w:type="spellEnd"/>
      <w:r>
        <w:rPr>
          <w:szCs w:val="24"/>
        </w:rPr>
        <w:t xml:space="preserve"> установках Потребителя, подписанного представителями Сторон. </w:t>
      </w:r>
    </w:p>
    <w:p w14:paraId="1A9D3C2E" w14:textId="77777777" w:rsidR="00250680" w:rsidRDefault="00250680" w:rsidP="00250680">
      <w:pPr>
        <w:pStyle w:val="BodyText21"/>
        <w:ind w:firstLine="540"/>
        <w:rPr>
          <w:b w:val="0"/>
          <w:sz w:val="24"/>
          <w:szCs w:val="24"/>
        </w:rPr>
      </w:pPr>
      <w:r>
        <w:rPr>
          <w:b w:val="0"/>
          <w:sz w:val="24"/>
          <w:szCs w:val="24"/>
        </w:rPr>
        <w:t>Расчет утечки через отверстие, повреждения:</w:t>
      </w:r>
    </w:p>
    <w:p w14:paraId="1D1A7DAA" w14:textId="77777777" w:rsidR="00250680" w:rsidRDefault="001E4992" w:rsidP="00250680">
      <w:pPr>
        <w:pStyle w:val="aa"/>
        <w:ind w:firstLine="426"/>
        <w:rPr>
          <w:rFonts w:cs="Times New Roman"/>
          <w:sz w:val="24"/>
          <w:szCs w:val="24"/>
        </w:rPr>
      </w:pPr>
      <m:oMath>
        <m:sSub>
          <m:sSubPr>
            <m:ctrlPr>
              <w:rPr>
                <w:rFonts w:ascii="Cambria Math" w:hAnsi="Cambria Math"/>
              </w:rPr>
            </m:ctrlPr>
          </m:sSubPr>
          <m:e>
            <m:r>
              <w:rPr>
                <w:rFonts w:ascii="Cambria Math" w:hAnsi="Cambria Math"/>
              </w:rPr>
              <m:t>G</m:t>
            </m:r>
          </m:e>
          <m:sub>
            <m:r>
              <m:rPr>
                <m:lit/>
                <m:nor/>
              </m:rPr>
              <w:rPr>
                <w:rFonts w:ascii="Cambria Math" w:hAnsi="Cambria Math"/>
              </w:rPr>
              <m:t>ут.от.</m:t>
            </m:r>
          </m:sub>
        </m:sSub>
        <m:r>
          <w:rPr>
            <w:rFonts w:ascii="Cambria Math" w:hAnsi="Cambria Math"/>
          </w:rPr>
          <m:t>=</m:t>
        </m:r>
        <m:r>
          <m:rPr>
            <m:lit/>
            <m:nor/>
          </m:rPr>
          <w:rPr>
            <w:rFonts w:ascii="Cambria Math" w:hAnsi="Cambria Math"/>
          </w:rPr>
          <m:t>3600</m:t>
        </m:r>
        <m:r>
          <w:rPr>
            <w:rFonts w:ascii="Cambria Math" w:hAnsi="Cambria Math"/>
          </w:rPr>
          <m:t>*μ*</m:t>
        </m:r>
        <m:sSub>
          <m:sSubPr>
            <m:ctrlPr>
              <w:rPr>
                <w:rFonts w:ascii="Cambria Math" w:hAnsi="Cambria Math"/>
              </w:rPr>
            </m:ctrlPr>
          </m:sSubPr>
          <m:e>
            <m:r>
              <w:rPr>
                <w:rFonts w:ascii="Cambria Math" w:hAnsi="Cambria Math"/>
              </w:rPr>
              <m:t>F</m:t>
            </m:r>
          </m:e>
          <m:sub>
            <m:r>
              <m:rPr>
                <m:lit/>
                <m:nor/>
              </m:rPr>
              <w:rPr>
                <w:rFonts w:ascii="Cambria Math" w:hAnsi="Cambria Math"/>
              </w:rPr>
              <m:t>отв</m:t>
            </m:r>
          </m:sub>
        </m:sSub>
        <m:r>
          <w:rPr>
            <w:rFonts w:ascii="Cambria Math" w:hAnsi="Cambria Math"/>
          </w:rPr>
          <m:t>*</m:t>
        </m:r>
        <m:rad>
          <m:radPr>
            <m:degHide m:val="1"/>
            <m:ctrlPr>
              <w:rPr>
                <w:rFonts w:ascii="Cambria Math" w:hAnsi="Cambria Math"/>
              </w:rPr>
            </m:ctrlPr>
          </m:radPr>
          <m:deg/>
          <m:e>
            <m:r>
              <w:rPr>
                <w:rFonts w:ascii="Cambria Math" w:hAnsi="Cambria Math"/>
              </w:rPr>
              <m:t>2*g*H</m:t>
            </m:r>
          </m:e>
        </m:rad>
        <m:r>
          <w:rPr>
            <w:rFonts w:ascii="Cambria Math" w:hAnsi="Cambria Math"/>
          </w:rPr>
          <m:t>*T*ρ*</m:t>
        </m:r>
        <m:sSup>
          <m:sSupPr>
            <m:ctrlPr>
              <w:rPr>
                <w:rFonts w:ascii="Cambria Math" w:hAnsi="Cambria Math"/>
              </w:rPr>
            </m:ctrlPr>
          </m:sSupPr>
          <m:e>
            <m:r>
              <m:rPr>
                <m:lit/>
                <m:nor/>
              </m:rPr>
              <w:rPr>
                <w:rFonts w:ascii="Cambria Math" w:hAnsi="Cambria Math"/>
              </w:rPr>
              <m:t>10</m:t>
            </m:r>
          </m:e>
          <m:sup>
            <m:r>
              <w:rPr>
                <w:rFonts w:ascii="Cambria Math" w:hAnsi="Cambria Math"/>
              </w:rPr>
              <m:t>-3</m:t>
            </m:r>
          </m:sup>
        </m:sSup>
      </m:oMath>
      <w:proofErr w:type="gramStart"/>
      <w:r w:rsidR="00250680">
        <w:rPr>
          <w:rFonts w:cs="Times New Roman"/>
          <w:sz w:val="24"/>
          <w:szCs w:val="24"/>
        </w:rPr>
        <w:t xml:space="preserve">,   </w:t>
      </w:r>
      <w:proofErr w:type="gramEnd"/>
      <w:r w:rsidR="00250680">
        <w:rPr>
          <w:rFonts w:cs="Times New Roman"/>
          <w:sz w:val="24"/>
          <w:szCs w:val="24"/>
        </w:rPr>
        <w:t xml:space="preserve">    [т], где:</w:t>
      </w:r>
    </w:p>
    <w:p w14:paraId="1C53AB24" w14:textId="77777777" w:rsidR="00250680" w:rsidRDefault="00250680" w:rsidP="00250680">
      <w:pPr>
        <w:rPr>
          <w:szCs w:val="24"/>
        </w:rPr>
      </w:pPr>
      <w:proofErr w:type="spellStart"/>
      <w:r>
        <w:rPr>
          <w:i/>
          <w:iCs/>
          <w:szCs w:val="24"/>
        </w:rPr>
        <w:t>G</w:t>
      </w:r>
      <w:r>
        <w:rPr>
          <w:i/>
          <w:iCs/>
          <w:szCs w:val="24"/>
          <w:vertAlign w:val="subscript"/>
        </w:rPr>
        <w:t>ут</w:t>
      </w:r>
      <w:proofErr w:type="spellEnd"/>
      <w:r>
        <w:rPr>
          <w:szCs w:val="24"/>
        </w:rPr>
        <w:t xml:space="preserve"> – величина утечки через отверстие повреждения, т;</w:t>
      </w:r>
    </w:p>
    <w:p w14:paraId="50D94963" w14:textId="77777777" w:rsidR="00250680" w:rsidRDefault="00250680" w:rsidP="00250680">
      <w:pPr>
        <w:pStyle w:val="aa"/>
        <w:ind w:left="709" w:hanging="720"/>
        <w:rPr>
          <w:rFonts w:cs="Times New Roman"/>
          <w:sz w:val="24"/>
          <w:szCs w:val="24"/>
        </w:rPr>
      </w:pPr>
      <w:r>
        <w:rPr>
          <w:rFonts w:cs="Times New Roman"/>
          <w:i/>
          <w:iCs/>
          <w:sz w:val="24"/>
          <w:szCs w:val="24"/>
        </w:rPr>
        <w:t xml:space="preserve">µ </w:t>
      </w:r>
      <w:r>
        <w:rPr>
          <w:rFonts w:cs="Times New Roman"/>
          <w:sz w:val="24"/>
          <w:szCs w:val="24"/>
        </w:rPr>
        <w:t>- коэффициент истечения жидкости из отверстия. Принимается равный 0,6;</w:t>
      </w:r>
    </w:p>
    <w:p w14:paraId="3AE1357B" w14:textId="77777777" w:rsidR="00250680" w:rsidRDefault="00250680" w:rsidP="00250680">
      <w:pPr>
        <w:pStyle w:val="aa"/>
        <w:ind w:left="709" w:hanging="720"/>
        <w:rPr>
          <w:rFonts w:cs="Times New Roman"/>
          <w:sz w:val="24"/>
          <w:szCs w:val="24"/>
        </w:rPr>
      </w:pPr>
      <w:r>
        <w:rPr>
          <w:rFonts w:cs="Times New Roman"/>
          <w:i/>
          <w:iCs/>
          <w:sz w:val="24"/>
          <w:szCs w:val="24"/>
          <w:lang w:val="en-US"/>
        </w:rPr>
        <w:t>F</w:t>
      </w:r>
      <w:proofErr w:type="spellStart"/>
      <w:r>
        <w:rPr>
          <w:rFonts w:cs="Times New Roman"/>
          <w:i/>
          <w:iCs/>
          <w:sz w:val="24"/>
          <w:szCs w:val="24"/>
          <w:vertAlign w:val="subscript"/>
        </w:rPr>
        <w:t>отв</w:t>
      </w:r>
      <w:proofErr w:type="spellEnd"/>
      <w:r>
        <w:rPr>
          <w:rFonts w:cs="Times New Roman"/>
          <w:sz w:val="24"/>
          <w:szCs w:val="24"/>
        </w:rPr>
        <w:t xml:space="preserve"> – площадь отверстия повреждения, м</w:t>
      </w:r>
      <w:r>
        <w:rPr>
          <w:rFonts w:cs="Times New Roman"/>
          <w:sz w:val="24"/>
          <w:szCs w:val="24"/>
          <w:vertAlign w:val="superscript"/>
        </w:rPr>
        <w:t>2</w:t>
      </w:r>
      <w:r>
        <w:rPr>
          <w:rFonts w:cs="Times New Roman"/>
          <w:sz w:val="24"/>
          <w:szCs w:val="24"/>
        </w:rPr>
        <w:t>;</w:t>
      </w:r>
    </w:p>
    <w:p w14:paraId="6CCD7357" w14:textId="77777777" w:rsidR="00250680" w:rsidRDefault="00250680" w:rsidP="00250680">
      <w:pPr>
        <w:pStyle w:val="aa"/>
        <w:ind w:left="709" w:hanging="720"/>
        <w:rPr>
          <w:rFonts w:cs="Times New Roman"/>
          <w:sz w:val="24"/>
          <w:szCs w:val="24"/>
        </w:rPr>
      </w:pPr>
      <w:r>
        <w:rPr>
          <w:rFonts w:cs="Times New Roman"/>
          <w:i/>
          <w:iCs/>
          <w:sz w:val="24"/>
          <w:szCs w:val="24"/>
          <w:lang w:val="en-US"/>
        </w:rPr>
        <w:t>g</w:t>
      </w:r>
      <w:r>
        <w:rPr>
          <w:rFonts w:cs="Times New Roman"/>
          <w:i/>
          <w:iCs/>
          <w:sz w:val="24"/>
          <w:szCs w:val="24"/>
        </w:rPr>
        <w:t xml:space="preserve"> </w:t>
      </w:r>
      <w:r>
        <w:rPr>
          <w:rFonts w:cs="Times New Roman"/>
          <w:sz w:val="24"/>
          <w:szCs w:val="24"/>
        </w:rPr>
        <w:t>– ускорение свободного падения, равный 9,81 м/с</w:t>
      </w:r>
      <w:r>
        <w:rPr>
          <w:rFonts w:cs="Times New Roman"/>
          <w:sz w:val="24"/>
          <w:szCs w:val="24"/>
          <w:vertAlign w:val="superscript"/>
        </w:rPr>
        <w:t>2</w:t>
      </w:r>
      <w:r>
        <w:rPr>
          <w:rFonts w:cs="Times New Roman"/>
          <w:sz w:val="24"/>
          <w:szCs w:val="24"/>
        </w:rPr>
        <w:t>;</w:t>
      </w:r>
    </w:p>
    <w:p w14:paraId="20CED1A2" w14:textId="77777777" w:rsidR="00250680" w:rsidRDefault="00250680" w:rsidP="00250680">
      <w:pPr>
        <w:pStyle w:val="aa"/>
        <w:ind w:left="709" w:hanging="720"/>
        <w:rPr>
          <w:rFonts w:cs="Times New Roman"/>
          <w:sz w:val="24"/>
          <w:szCs w:val="24"/>
        </w:rPr>
      </w:pPr>
      <w:r>
        <w:rPr>
          <w:rFonts w:cs="Times New Roman"/>
          <w:i/>
          <w:iCs/>
          <w:sz w:val="24"/>
          <w:szCs w:val="24"/>
          <w:lang w:val="en-US"/>
        </w:rPr>
        <w:t>H</w:t>
      </w:r>
      <w:r>
        <w:rPr>
          <w:rFonts w:cs="Times New Roman"/>
          <w:i/>
          <w:iCs/>
          <w:sz w:val="24"/>
          <w:szCs w:val="24"/>
        </w:rPr>
        <w:t xml:space="preserve"> – </w:t>
      </w:r>
      <w:r>
        <w:rPr>
          <w:rFonts w:cs="Times New Roman"/>
          <w:sz w:val="24"/>
          <w:szCs w:val="24"/>
        </w:rPr>
        <w:t xml:space="preserve">давление сетевой воды в теплопроводе в точке истечения, </w:t>
      </w:r>
      <w:proofErr w:type="spellStart"/>
      <w:r>
        <w:rPr>
          <w:rFonts w:cs="Times New Roman"/>
          <w:sz w:val="24"/>
          <w:szCs w:val="24"/>
        </w:rPr>
        <w:t>м.вод.ст</w:t>
      </w:r>
      <w:proofErr w:type="spellEnd"/>
      <w:r>
        <w:rPr>
          <w:rFonts w:cs="Times New Roman"/>
          <w:sz w:val="24"/>
          <w:szCs w:val="24"/>
        </w:rPr>
        <w:t>.;</w:t>
      </w:r>
    </w:p>
    <w:p w14:paraId="394D0599" w14:textId="77777777" w:rsidR="00250680" w:rsidRDefault="00250680" w:rsidP="00250680">
      <w:pPr>
        <w:pStyle w:val="aa"/>
        <w:ind w:left="709" w:hanging="720"/>
        <w:rPr>
          <w:rFonts w:cs="Times New Roman"/>
          <w:sz w:val="24"/>
          <w:szCs w:val="24"/>
        </w:rPr>
      </w:pPr>
      <w:r>
        <w:rPr>
          <w:rFonts w:cs="Times New Roman"/>
          <w:i/>
          <w:iCs/>
          <w:sz w:val="24"/>
          <w:szCs w:val="24"/>
        </w:rPr>
        <w:t>p-</w:t>
      </w:r>
      <w:r>
        <w:rPr>
          <w:rFonts w:cs="Times New Roman"/>
          <w:sz w:val="24"/>
          <w:szCs w:val="24"/>
        </w:rPr>
        <w:t xml:space="preserve"> плотность сетевой воды, кг/м</w:t>
      </w:r>
      <w:r>
        <w:rPr>
          <w:rFonts w:cs="Times New Roman"/>
          <w:sz w:val="24"/>
          <w:szCs w:val="24"/>
          <w:vertAlign w:val="superscript"/>
        </w:rPr>
        <w:t>3</w:t>
      </w:r>
      <w:r>
        <w:rPr>
          <w:rFonts w:cs="Times New Roman"/>
          <w:sz w:val="24"/>
          <w:szCs w:val="24"/>
        </w:rPr>
        <w:t>;</w:t>
      </w:r>
    </w:p>
    <w:p w14:paraId="5ADC9EF0" w14:textId="77777777" w:rsidR="00250680" w:rsidRDefault="00250680" w:rsidP="00250680">
      <w:pPr>
        <w:pStyle w:val="aa"/>
        <w:ind w:left="709" w:hanging="720"/>
        <w:rPr>
          <w:rFonts w:cs="Times New Roman"/>
          <w:sz w:val="24"/>
          <w:szCs w:val="24"/>
        </w:rPr>
      </w:pPr>
      <w:proofErr w:type="gramStart"/>
      <w:r>
        <w:rPr>
          <w:rFonts w:cs="Times New Roman"/>
          <w:i/>
          <w:iCs/>
          <w:sz w:val="24"/>
          <w:szCs w:val="24"/>
          <w:lang w:val="en-US"/>
        </w:rPr>
        <w:t>T</w:t>
      </w:r>
      <w:r>
        <w:rPr>
          <w:rFonts w:cs="Times New Roman"/>
          <w:sz w:val="24"/>
          <w:szCs w:val="24"/>
        </w:rPr>
        <w:t xml:space="preserve">  -</w:t>
      </w:r>
      <w:proofErr w:type="gramEnd"/>
      <w:r>
        <w:rPr>
          <w:rFonts w:cs="Times New Roman"/>
          <w:sz w:val="24"/>
          <w:szCs w:val="24"/>
        </w:rPr>
        <w:t xml:space="preserve"> продолжительность утечки, час, определяется;</w:t>
      </w:r>
    </w:p>
    <w:p w14:paraId="5CCA4DA7" w14:textId="77777777" w:rsidR="00250680" w:rsidRDefault="00250680" w:rsidP="00250680">
      <w:pPr>
        <w:pStyle w:val="BodyText21"/>
        <w:ind w:firstLine="540"/>
        <w:rPr>
          <w:b w:val="0"/>
          <w:sz w:val="24"/>
          <w:szCs w:val="24"/>
        </w:rPr>
      </w:pPr>
      <w:r>
        <w:rPr>
          <w:b w:val="0"/>
          <w:sz w:val="24"/>
          <w:szCs w:val="24"/>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5811F228" w14:textId="77777777" w:rsidR="00250680" w:rsidRDefault="00250680" w:rsidP="00250680">
      <w:pPr>
        <w:pStyle w:val="BodyText21"/>
        <w:ind w:firstLine="540"/>
        <w:rPr>
          <w:b w:val="0"/>
          <w:sz w:val="24"/>
          <w:szCs w:val="24"/>
        </w:rPr>
      </w:pPr>
      <w:r>
        <w:rPr>
          <w:b w:val="0"/>
          <w:sz w:val="24"/>
          <w:szCs w:val="24"/>
        </w:rPr>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4383D75A" w14:textId="77777777" w:rsidR="00250680" w:rsidRDefault="00250680" w:rsidP="00250680">
      <w:pPr>
        <w:pStyle w:val="BodyText21"/>
        <w:ind w:firstLine="540"/>
        <w:rPr>
          <w:b w:val="0"/>
          <w:sz w:val="24"/>
          <w:szCs w:val="24"/>
        </w:rPr>
      </w:pPr>
      <w:r>
        <w:rPr>
          <w:b w:val="0"/>
          <w:sz w:val="24"/>
          <w:szCs w:val="24"/>
        </w:rPr>
        <w:t xml:space="preserve">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количества теплоносителя на заполнение опорожненных участков тепловых сетях и </w:t>
      </w:r>
      <w:proofErr w:type="spellStart"/>
      <w:r>
        <w:rPr>
          <w:b w:val="0"/>
          <w:sz w:val="24"/>
          <w:szCs w:val="24"/>
        </w:rPr>
        <w:t>теплопотребляющих</w:t>
      </w:r>
      <w:proofErr w:type="spellEnd"/>
      <w:r>
        <w:rPr>
          <w:b w:val="0"/>
          <w:sz w:val="24"/>
          <w:szCs w:val="24"/>
        </w:rPr>
        <w:t xml:space="preserve"> установок Потребителя и </w:t>
      </w:r>
      <w:r>
        <w:rPr>
          <w:b w:val="0"/>
          <w:sz w:val="24"/>
          <w:szCs w:val="24"/>
          <w:lang w:val="en-US"/>
        </w:rPr>
        <w:t>c</w:t>
      </w:r>
      <w:proofErr w:type="spellStart"/>
      <w:r>
        <w:rPr>
          <w:b w:val="0"/>
          <w:sz w:val="24"/>
          <w:szCs w:val="24"/>
        </w:rPr>
        <w:t>убабонентов</w:t>
      </w:r>
      <w:proofErr w:type="spellEnd"/>
      <w:r>
        <w:rPr>
          <w:b w:val="0"/>
          <w:sz w:val="24"/>
          <w:szCs w:val="24"/>
        </w:rPr>
        <w:t xml:space="preserve"> после проведения ремонтных работ и добавляется к величине утечки Потребителя при отсутствии у него приборов учета.</w:t>
      </w:r>
    </w:p>
    <w:p w14:paraId="33E963F9" w14:textId="77777777" w:rsidR="00250680" w:rsidRDefault="00250680" w:rsidP="00250680">
      <w:pPr>
        <w:widowControl w:val="0"/>
        <w:ind w:firstLine="567"/>
        <w:rPr>
          <w:bCs/>
          <w:szCs w:val="24"/>
        </w:rPr>
      </w:pPr>
      <w:r>
        <w:rPr>
          <w:szCs w:val="24"/>
        </w:rPr>
        <w:t xml:space="preserve">3. Потребитель оплачивает количество теплоносителя, расходуемого на пусковое заполнение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соответствии с п. 6.23 Типовой инструкции по технической эксплуатации тепловых сетей систем коммунального теплоснабжения МДК 4-02.2001, утв. Приказом ГОССТРОЯ </w:t>
      </w:r>
      <w:r>
        <w:rPr>
          <w:bCs/>
          <w:szCs w:val="24"/>
        </w:rPr>
        <w:t>от 13 декабря 2000 г., N 285.</w:t>
      </w:r>
    </w:p>
    <w:p w14:paraId="1BAD1DDA" w14:textId="77777777" w:rsidR="00250680" w:rsidRDefault="00250680" w:rsidP="00250680">
      <w:pPr>
        <w:pStyle w:val="BodyText21"/>
        <w:tabs>
          <w:tab w:val="left" w:pos="142"/>
        </w:tabs>
        <w:ind w:firstLine="540"/>
        <w:rPr>
          <w:b w:val="0"/>
          <w:sz w:val="24"/>
          <w:szCs w:val="24"/>
        </w:rPr>
      </w:pPr>
    </w:p>
    <w:p w14:paraId="5B5EF83B" w14:textId="77777777" w:rsidR="00250680" w:rsidRDefault="00250680" w:rsidP="00250680">
      <w:pPr>
        <w:pStyle w:val="BodyText21"/>
        <w:tabs>
          <w:tab w:val="left" w:pos="142"/>
        </w:tabs>
        <w:ind w:firstLine="540"/>
        <w:rPr>
          <w:b w:val="0"/>
          <w:sz w:val="24"/>
          <w:szCs w:val="24"/>
        </w:rPr>
      </w:pPr>
    </w:p>
    <w:p w14:paraId="6565C693" w14:textId="77777777" w:rsidR="00250680" w:rsidRDefault="00250680" w:rsidP="00250680">
      <w:pPr>
        <w:pStyle w:val="BodyText21"/>
        <w:tabs>
          <w:tab w:val="left" w:pos="142"/>
        </w:tabs>
        <w:ind w:firstLine="540"/>
        <w:rPr>
          <w:b w:val="0"/>
          <w:sz w:val="24"/>
          <w:szCs w:val="24"/>
        </w:rPr>
      </w:pPr>
    </w:p>
    <w:p w14:paraId="0C7FD8C3" w14:textId="77777777" w:rsidR="00250680" w:rsidRDefault="00250680" w:rsidP="00250680">
      <w:pPr>
        <w:pStyle w:val="BodyText21"/>
        <w:tabs>
          <w:tab w:val="left" w:pos="142"/>
        </w:tabs>
        <w:ind w:firstLine="540"/>
        <w:rPr>
          <w:b w:val="0"/>
          <w:sz w:val="24"/>
          <w:szCs w:val="24"/>
        </w:rPr>
      </w:pPr>
    </w:p>
    <w:p w14:paraId="1FAB5EC6" w14:textId="77777777" w:rsidR="00250680" w:rsidRDefault="00250680" w:rsidP="00250680">
      <w:pPr>
        <w:tabs>
          <w:tab w:val="left" w:pos="5245"/>
        </w:tabs>
        <w:rPr>
          <w:szCs w:val="24"/>
        </w:rPr>
      </w:pPr>
      <w:r>
        <w:rPr>
          <w:szCs w:val="24"/>
        </w:rPr>
        <w:t>Теплоснабжающая организация:</w:t>
      </w:r>
      <w:r>
        <w:rPr>
          <w:szCs w:val="24"/>
        </w:rPr>
        <w:tab/>
        <w:t>Потребитель:</w:t>
      </w:r>
    </w:p>
    <w:p w14:paraId="0C5F92AC" w14:textId="77777777" w:rsidR="00250680" w:rsidRDefault="00250680" w:rsidP="00250680">
      <w:pPr>
        <w:tabs>
          <w:tab w:val="left" w:pos="5245"/>
        </w:tabs>
        <w:rPr>
          <w:szCs w:val="24"/>
        </w:rPr>
      </w:pPr>
    </w:p>
    <w:p w14:paraId="498A8190" w14:textId="77777777" w:rsidR="00250680" w:rsidRDefault="00250680" w:rsidP="00250680">
      <w:pPr>
        <w:tabs>
          <w:tab w:val="left" w:pos="5245"/>
        </w:tabs>
      </w:pPr>
      <w:r>
        <w:rPr>
          <w:sz w:val="22"/>
          <w:szCs w:val="22"/>
        </w:rPr>
        <w:t>______________ /________________/</w:t>
      </w:r>
      <w:r>
        <w:rPr>
          <w:sz w:val="22"/>
          <w:szCs w:val="22"/>
        </w:rPr>
        <w:tab/>
        <w:t>________________ /________________/</w:t>
      </w:r>
    </w:p>
    <w:p w14:paraId="61994A2D" w14:textId="77777777" w:rsidR="00250680" w:rsidRPr="000809A8" w:rsidRDefault="00250680" w:rsidP="00250680">
      <w:pPr>
        <w:ind w:firstLine="708"/>
        <w:jc w:val="center"/>
        <w:rPr>
          <w:rFonts w:cs="Times New Roman"/>
          <w:b/>
          <w:bCs/>
        </w:rPr>
      </w:pPr>
    </w:p>
    <w:p w14:paraId="62C6F3A5" w14:textId="77777777" w:rsidR="00654791" w:rsidRPr="000809A8" w:rsidRDefault="00654791" w:rsidP="000809A8">
      <w:pPr>
        <w:ind w:firstLine="708"/>
        <w:jc w:val="center"/>
        <w:rPr>
          <w:rFonts w:cs="Times New Roman"/>
          <w:b/>
          <w:bCs/>
        </w:rPr>
      </w:pPr>
    </w:p>
    <w:sectPr w:rsidR="00654791" w:rsidRPr="000809A8" w:rsidSect="000809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8B1A" w14:textId="77777777" w:rsidR="00671474" w:rsidRDefault="00671474" w:rsidP="00671474">
      <w:r>
        <w:separator/>
      </w:r>
    </w:p>
  </w:endnote>
  <w:endnote w:type="continuationSeparator" w:id="0">
    <w:p w14:paraId="083FBDDF" w14:textId="77777777" w:rsidR="00671474" w:rsidRDefault="00671474" w:rsidP="006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126" w14:textId="77777777" w:rsidR="00671474" w:rsidRDefault="00671474" w:rsidP="00671474">
      <w:r>
        <w:separator/>
      </w:r>
    </w:p>
  </w:footnote>
  <w:footnote w:type="continuationSeparator" w:id="0">
    <w:p w14:paraId="4FF4EDDD" w14:textId="77777777" w:rsidR="00671474" w:rsidRDefault="00671474" w:rsidP="0067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9CB"/>
    <w:multiLevelType w:val="hybridMultilevel"/>
    <w:tmpl w:val="A680EAEC"/>
    <w:lvl w:ilvl="0" w:tplc="8EC82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9145F"/>
    <w:multiLevelType w:val="hybridMultilevel"/>
    <w:tmpl w:val="6BB44720"/>
    <w:lvl w:ilvl="0" w:tplc="BD3E7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59631C"/>
    <w:multiLevelType w:val="hybridMultilevel"/>
    <w:tmpl w:val="6E1ED546"/>
    <w:lvl w:ilvl="0" w:tplc="2FC4F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306019">
    <w:abstractNumId w:val="1"/>
  </w:num>
  <w:num w:numId="2" w16cid:durableId="1598518688">
    <w:abstractNumId w:val="0"/>
  </w:num>
  <w:num w:numId="3" w16cid:durableId="174217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B"/>
    <w:rsid w:val="000809A8"/>
    <w:rsid w:val="00187381"/>
    <w:rsid w:val="001E4992"/>
    <w:rsid w:val="00226D21"/>
    <w:rsid w:val="00250680"/>
    <w:rsid w:val="00344A7E"/>
    <w:rsid w:val="0044323F"/>
    <w:rsid w:val="005721B7"/>
    <w:rsid w:val="00654791"/>
    <w:rsid w:val="00671474"/>
    <w:rsid w:val="00885C4F"/>
    <w:rsid w:val="00A135A7"/>
    <w:rsid w:val="00A4241A"/>
    <w:rsid w:val="00D40D42"/>
    <w:rsid w:val="00E32BC7"/>
    <w:rsid w:val="00E7474B"/>
    <w:rsid w:val="00E8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7255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7B"/>
    <w:pPr>
      <w:spacing w:after="0" w:line="240" w:lineRule="auto"/>
      <w:jc w:val="both"/>
    </w:pPr>
    <w:rPr>
      <w:rFonts w:ascii="Times New Roman" w:eastAsia="Cambria" w:hAnsi="Times New Roman" w:cs="Cambria"/>
      <w:sz w:val="24"/>
      <w:szCs w:val="20"/>
      <w:lang w:eastAsia="ru-RU"/>
    </w:rPr>
  </w:style>
  <w:style w:type="paragraph" w:styleId="1">
    <w:name w:val="heading 1"/>
    <w:basedOn w:val="a"/>
    <w:next w:val="a"/>
    <w:link w:val="10"/>
    <w:uiPriority w:val="9"/>
    <w:qFormat/>
    <w:rsid w:val="00E8017B"/>
    <w:pPr>
      <w:keepNext/>
      <w:widowControl w:val="0"/>
      <w:suppressAutoHyphens/>
      <w:spacing w:before="200" w:after="200"/>
      <w:jc w:val="center"/>
      <w:textAlignment w:val="baseline"/>
      <w:outlineLvl w:val="0"/>
    </w:pPr>
    <w:rPr>
      <w:rFonts w:eastAsia="Times New Roman" w:cs="Times New Roman"/>
      <w:b/>
      <w:bCs/>
      <w:color w:val="00000A"/>
      <w:spacing w:val="-4"/>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7B"/>
    <w:rPr>
      <w:rFonts w:ascii="Times New Roman" w:eastAsia="Times New Roman" w:hAnsi="Times New Roman" w:cs="Times New Roman"/>
      <w:b/>
      <w:bCs/>
      <w:color w:val="00000A"/>
      <w:spacing w:val="-4"/>
      <w:kern w:val="1"/>
      <w:sz w:val="24"/>
      <w:szCs w:val="24"/>
      <w:lang w:eastAsia="ar-SA"/>
    </w:rPr>
  </w:style>
  <w:style w:type="paragraph" w:styleId="a3">
    <w:name w:val="List Paragraph"/>
    <w:basedOn w:val="a"/>
    <w:uiPriority w:val="34"/>
    <w:qFormat/>
    <w:rsid w:val="00187381"/>
    <w:pPr>
      <w:ind w:left="720"/>
      <w:contextualSpacing/>
    </w:pPr>
  </w:style>
  <w:style w:type="paragraph" w:styleId="a4">
    <w:name w:val="footnote text"/>
    <w:basedOn w:val="a"/>
    <w:link w:val="a5"/>
    <w:uiPriority w:val="99"/>
    <w:rsid w:val="00671474"/>
  </w:style>
  <w:style w:type="character" w:customStyle="1" w:styleId="a5">
    <w:name w:val="Текст сноски Знак"/>
    <w:basedOn w:val="a0"/>
    <w:link w:val="a4"/>
    <w:uiPriority w:val="99"/>
    <w:rsid w:val="00671474"/>
    <w:rPr>
      <w:rFonts w:ascii="Times New Roman" w:eastAsia="Cambria" w:hAnsi="Times New Roman" w:cs="Cambria"/>
      <w:sz w:val="24"/>
      <w:szCs w:val="20"/>
      <w:lang w:eastAsia="ru-RU"/>
    </w:rPr>
  </w:style>
  <w:style w:type="character" w:styleId="a6">
    <w:name w:val="footnote reference"/>
    <w:uiPriority w:val="99"/>
    <w:rsid w:val="00671474"/>
    <w:rPr>
      <w:vertAlign w:val="superscript"/>
    </w:rPr>
  </w:style>
  <w:style w:type="paragraph" w:styleId="2">
    <w:name w:val="Body Text 2"/>
    <w:basedOn w:val="a"/>
    <w:link w:val="20"/>
    <w:rsid w:val="000809A8"/>
    <w:pPr>
      <w:widowControl w:val="0"/>
      <w:jc w:val="center"/>
    </w:pPr>
    <w:rPr>
      <w:rFonts w:eastAsia="Times New Roman" w:cs="Times New Roman"/>
      <w:snapToGrid w:val="0"/>
      <w:sz w:val="20"/>
    </w:rPr>
  </w:style>
  <w:style w:type="character" w:customStyle="1" w:styleId="20">
    <w:name w:val="Основной текст 2 Знак"/>
    <w:basedOn w:val="a0"/>
    <w:link w:val="2"/>
    <w:rsid w:val="000809A8"/>
    <w:rPr>
      <w:rFonts w:ascii="Times New Roman" w:eastAsia="Times New Roman" w:hAnsi="Times New Roman" w:cs="Times New Roman"/>
      <w:snapToGrid w:val="0"/>
      <w:sz w:val="20"/>
      <w:szCs w:val="20"/>
      <w:lang w:eastAsia="ru-RU"/>
    </w:rPr>
  </w:style>
  <w:style w:type="table" w:styleId="a7">
    <w:name w:val="Table Grid"/>
    <w:basedOn w:val="a1"/>
    <w:uiPriority w:val="39"/>
    <w:rsid w:val="0057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99"/>
    <w:semiHidden/>
    <w:unhideWhenUsed/>
    <w:rsid w:val="00250680"/>
    <w:pPr>
      <w:spacing w:after="120"/>
    </w:pPr>
  </w:style>
  <w:style w:type="character" w:customStyle="1" w:styleId="a9">
    <w:name w:val="Основной текст Знак"/>
    <w:basedOn w:val="a0"/>
    <w:link w:val="a8"/>
    <w:uiPriority w:val="99"/>
    <w:semiHidden/>
    <w:rsid w:val="00250680"/>
    <w:rPr>
      <w:rFonts w:ascii="Times New Roman" w:eastAsia="Cambria" w:hAnsi="Times New Roman" w:cs="Cambria"/>
      <w:sz w:val="24"/>
      <w:szCs w:val="20"/>
      <w:lang w:eastAsia="ru-RU"/>
    </w:rPr>
  </w:style>
  <w:style w:type="paragraph" w:customStyle="1" w:styleId="BodyText21">
    <w:name w:val="Body Text 21"/>
    <w:basedOn w:val="a"/>
    <w:qFormat/>
    <w:rsid w:val="00250680"/>
    <w:pPr>
      <w:ind w:firstLine="708"/>
    </w:pPr>
    <w:rPr>
      <w:rFonts w:eastAsia="Times New Roman" w:cs="Times New Roman"/>
      <w:b/>
      <w:bCs/>
      <w:sz w:val="22"/>
      <w:szCs w:val="22"/>
    </w:rPr>
  </w:style>
  <w:style w:type="paragraph" w:styleId="aa">
    <w:name w:val="Plain Text"/>
    <w:basedOn w:val="a"/>
    <w:link w:val="ab"/>
    <w:qFormat/>
    <w:rsid w:val="00250680"/>
    <w:pPr>
      <w:jc w:val="left"/>
    </w:pPr>
    <w:rPr>
      <w:rFonts w:eastAsia="Times New Roman" w:cs="Arial"/>
      <w:sz w:val="20"/>
    </w:rPr>
  </w:style>
  <w:style w:type="character" w:customStyle="1" w:styleId="ab">
    <w:name w:val="Текст Знак"/>
    <w:basedOn w:val="a0"/>
    <w:link w:val="aa"/>
    <w:rsid w:val="00250680"/>
    <w:rPr>
      <w:rFonts w:ascii="Times New Roman" w:eastAsia="Times New Roman" w:hAnsi="Times New Roman" w:cs="Arial"/>
      <w:sz w:val="20"/>
      <w:szCs w:val="20"/>
      <w:lang w:eastAsia="ru-RU"/>
    </w:rPr>
  </w:style>
  <w:style w:type="paragraph" w:styleId="ac">
    <w:name w:val="header"/>
    <w:basedOn w:val="a"/>
    <w:link w:val="ad"/>
    <w:uiPriority w:val="99"/>
    <w:unhideWhenUsed/>
    <w:rsid w:val="00D40D42"/>
    <w:pPr>
      <w:tabs>
        <w:tab w:val="center" w:pos="4677"/>
        <w:tab w:val="right" w:pos="9355"/>
      </w:tabs>
    </w:pPr>
  </w:style>
  <w:style w:type="character" w:customStyle="1" w:styleId="ad">
    <w:name w:val="Верхний колонтитул Знак"/>
    <w:basedOn w:val="a0"/>
    <w:link w:val="ac"/>
    <w:uiPriority w:val="99"/>
    <w:rsid w:val="00D40D42"/>
    <w:rPr>
      <w:rFonts w:ascii="Times New Roman" w:eastAsia="Cambria" w:hAnsi="Times New Roman" w:cs="Cambria"/>
      <w:sz w:val="24"/>
      <w:szCs w:val="20"/>
      <w:lang w:eastAsia="ru-RU"/>
    </w:rPr>
  </w:style>
  <w:style w:type="paragraph" w:styleId="ae">
    <w:name w:val="footer"/>
    <w:basedOn w:val="a"/>
    <w:link w:val="af"/>
    <w:uiPriority w:val="99"/>
    <w:unhideWhenUsed/>
    <w:rsid w:val="00D40D42"/>
    <w:pPr>
      <w:tabs>
        <w:tab w:val="center" w:pos="4677"/>
        <w:tab w:val="right" w:pos="9355"/>
      </w:tabs>
    </w:pPr>
  </w:style>
  <w:style w:type="character" w:customStyle="1" w:styleId="af">
    <w:name w:val="Нижний колонтитул Знак"/>
    <w:basedOn w:val="a0"/>
    <w:link w:val="ae"/>
    <w:uiPriority w:val="99"/>
    <w:rsid w:val="00D40D42"/>
    <w:rPr>
      <w:rFonts w:ascii="Times New Roman" w:eastAsia="Cambria" w:hAnsi="Times New Roman" w:cs="Cambri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2845</Words>
  <Characters>16218</Characters>
  <Application>Microsoft Office Word</Application>
  <DocSecurity>0</DocSecurity>
  <Lines>135</Lines>
  <Paragraphs>38</Paragraphs>
  <ScaleCrop>false</ScaleCrop>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2022-09-22T11:25:00Z</dcterms:created>
  <dcterms:modified xsi:type="dcterms:W3CDTF">2022-09-22T11:33:00Z</dcterms:modified>
</cp:coreProperties>
</file>