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969E" w14:textId="5D20AB42" w:rsidR="00F72598" w:rsidRPr="0079020D" w:rsidRDefault="00EC77F9" w:rsidP="00F72598">
      <w:pPr>
        <w:jc w:val="center"/>
        <w:rPr>
          <w:b/>
          <w:sz w:val="24"/>
          <w:szCs w:val="24"/>
        </w:rPr>
      </w:pPr>
      <w:r>
        <w:rPr>
          <w:b/>
          <w:sz w:val="24"/>
          <w:szCs w:val="24"/>
        </w:rPr>
        <w:t xml:space="preserve">     </w:t>
      </w:r>
      <w:r w:rsidR="00861D1E">
        <w:rPr>
          <w:b/>
          <w:sz w:val="24"/>
          <w:szCs w:val="24"/>
        </w:rPr>
        <w:t xml:space="preserve"> </w:t>
      </w:r>
      <w:r w:rsidR="009F0D66">
        <w:rPr>
          <w:b/>
          <w:sz w:val="24"/>
          <w:szCs w:val="24"/>
        </w:rPr>
        <w:t>ДОГОВОР</w:t>
      </w:r>
      <w:r w:rsidR="00231B2D">
        <w:rPr>
          <w:b/>
          <w:sz w:val="24"/>
          <w:szCs w:val="24"/>
        </w:rPr>
        <w:t xml:space="preserve"> ГОРЯЧЕГО ВОДОСНАБЖЕНИЯ</w:t>
      </w:r>
      <w:r w:rsidR="00861D1E">
        <w:rPr>
          <w:b/>
          <w:sz w:val="24"/>
          <w:szCs w:val="24"/>
        </w:rPr>
        <w:t xml:space="preserve"> </w:t>
      </w:r>
      <w:r w:rsidRPr="0079020D">
        <w:rPr>
          <w:b/>
          <w:sz w:val="24"/>
          <w:szCs w:val="24"/>
        </w:rPr>
        <w:t>№___________</w:t>
      </w:r>
    </w:p>
    <w:p w14:paraId="43C83A18" w14:textId="77777777" w:rsidR="00EC77F9" w:rsidRPr="0079020D" w:rsidRDefault="00EC77F9" w:rsidP="00EC77F9">
      <w:pPr>
        <w:pStyle w:val="10"/>
        <w:jc w:val="left"/>
        <w:rPr>
          <w:rFonts w:ascii="Tahoma" w:hAnsi="Tahoma" w:cs="Tahoma"/>
          <w:b w:val="0"/>
          <w:bCs/>
          <w:sz w:val="20"/>
        </w:rPr>
      </w:pPr>
      <w:r w:rsidRPr="0079020D">
        <w:rPr>
          <w:rFonts w:ascii="Tahoma" w:hAnsi="Tahoma" w:cs="Tahoma"/>
          <w:b w:val="0"/>
          <w:sz w:val="20"/>
        </w:rPr>
        <w:t xml:space="preserve">                                                                                                                                     </w:t>
      </w:r>
    </w:p>
    <w:p w14:paraId="736981B5" w14:textId="77777777" w:rsidR="00EC77F9" w:rsidRPr="0079020D" w:rsidRDefault="00EC77F9" w:rsidP="00EC77F9">
      <w:pPr>
        <w:jc w:val="both"/>
      </w:pPr>
      <w:r w:rsidRPr="0079020D">
        <w:rPr>
          <w:bCs/>
          <w:szCs w:val="24"/>
        </w:rPr>
        <w:t>______________</w:t>
      </w:r>
      <w:r w:rsidRPr="0079020D">
        <w:t>_________________</w:t>
      </w:r>
      <w:r w:rsidRPr="0079020D">
        <w:tab/>
      </w:r>
      <w:r w:rsidRPr="0079020D">
        <w:tab/>
      </w:r>
      <w:r w:rsidRPr="0079020D">
        <w:tab/>
        <w:t xml:space="preserve">                         </w:t>
      </w:r>
      <w:r w:rsidRPr="0079020D">
        <w:tab/>
      </w:r>
      <w:r w:rsidR="005D1E95" w:rsidRPr="0079020D">
        <w:t xml:space="preserve">                              </w:t>
      </w:r>
      <w:r w:rsidRPr="0079020D">
        <w:t>________________________</w:t>
      </w:r>
    </w:p>
    <w:p w14:paraId="31A1F889" w14:textId="77777777" w:rsidR="00EC77F9" w:rsidRPr="0079020D" w:rsidRDefault="005D1E95" w:rsidP="00EC77F9">
      <w:pPr>
        <w:jc w:val="both"/>
        <w:rPr>
          <w:i/>
          <w:sz w:val="16"/>
          <w:szCs w:val="16"/>
        </w:rPr>
      </w:pPr>
      <w:r w:rsidRPr="0079020D">
        <w:rPr>
          <w:i/>
          <w:sz w:val="16"/>
          <w:szCs w:val="16"/>
        </w:rPr>
        <w:t xml:space="preserve">         </w:t>
      </w:r>
      <w:r w:rsidR="00EC77F9" w:rsidRPr="0079020D">
        <w:rPr>
          <w:i/>
          <w:sz w:val="16"/>
          <w:szCs w:val="16"/>
        </w:rPr>
        <w:t>(место заключения)</w:t>
      </w:r>
      <w:r w:rsidR="00EC77F9" w:rsidRPr="0079020D">
        <w:rPr>
          <w:i/>
          <w:sz w:val="16"/>
          <w:szCs w:val="16"/>
        </w:rPr>
        <w:tab/>
      </w:r>
      <w:r w:rsidR="00EC77F9" w:rsidRPr="0079020D">
        <w:tab/>
      </w:r>
      <w:r w:rsidR="00EC77F9" w:rsidRPr="0079020D">
        <w:tab/>
      </w:r>
      <w:r w:rsidR="00EC77F9" w:rsidRPr="0079020D">
        <w:tab/>
      </w:r>
      <w:r w:rsidR="00EC77F9" w:rsidRPr="0079020D">
        <w:tab/>
      </w:r>
      <w:r w:rsidR="00EC77F9" w:rsidRPr="0079020D">
        <w:tab/>
      </w:r>
      <w:r w:rsidR="00EC77F9" w:rsidRPr="0079020D">
        <w:tab/>
      </w:r>
      <w:r w:rsidR="00EC77F9" w:rsidRPr="0079020D">
        <w:tab/>
        <w:t xml:space="preserve"> </w:t>
      </w:r>
      <w:r w:rsidRPr="0079020D">
        <w:t xml:space="preserve">                        </w:t>
      </w:r>
      <w:proofErr w:type="gramStart"/>
      <w:r w:rsidRPr="0079020D">
        <w:t xml:space="preserve">   </w:t>
      </w:r>
      <w:r w:rsidR="00EC77F9" w:rsidRPr="0079020D">
        <w:rPr>
          <w:i/>
          <w:sz w:val="16"/>
          <w:szCs w:val="16"/>
        </w:rPr>
        <w:t>(</w:t>
      </w:r>
      <w:proofErr w:type="gramEnd"/>
      <w:r w:rsidR="00EC77F9" w:rsidRPr="0079020D">
        <w:rPr>
          <w:i/>
          <w:sz w:val="16"/>
          <w:szCs w:val="16"/>
        </w:rPr>
        <w:t>дата заключения)</w:t>
      </w:r>
    </w:p>
    <w:p w14:paraId="2DC87C4F" w14:textId="77777777" w:rsidR="00EC77F9" w:rsidRPr="0079020D" w:rsidRDefault="005D1E95" w:rsidP="00EC77F9">
      <w:pPr>
        <w:jc w:val="both"/>
        <w:rPr>
          <w:i/>
          <w:sz w:val="16"/>
          <w:szCs w:val="16"/>
        </w:rPr>
      </w:pPr>
      <w:r w:rsidRPr="0079020D">
        <w:rPr>
          <w:i/>
          <w:sz w:val="16"/>
          <w:szCs w:val="16"/>
        </w:rPr>
        <w:t xml:space="preserve"> </w:t>
      </w:r>
    </w:p>
    <w:p w14:paraId="7F55A2AF" w14:textId="77777777" w:rsidR="00EC77F9" w:rsidRPr="0079020D" w:rsidRDefault="00EC77F9" w:rsidP="00EC77F9">
      <w:pPr>
        <w:ind w:firstLine="709"/>
        <w:jc w:val="both"/>
      </w:pPr>
    </w:p>
    <w:p w14:paraId="134F186D" w14:textId="77777777" w:rsidR="00EC77F9" w:rsidRPr="0079020D" w:rsidRDefault="00EC77F9" w:rsidP="00EC77F9">
      <w:pPr>
        <w:ind w:firstLine="708"/>
        <w:jc w:val="both"/>
      </w:pPr>
      <w:r w:rsidRPr="0079020D">
        <w:rPr>
          <w:i/>
        </w:rPr>
        <w:t>_________________________________________________________________________</w:t>
      </w:r>
      <w:r w:rsidRPr="0079020D">
        <w:t>, именуем__ в дальнейшем</w:t>
      </w:r>
    </w:p>
    <w:p w14:paraId="5C68C305" w14:textId="77777777" w:rsidR="00EC77F9" w:rsidRPr="0079020D" w:rsidRDefault="00EC77F9" w:rsidP="00EC77F9">
      <w:pPr>
        <w:ind w:left="708" w:firstLine="708"/>
        <w:jc w:val="both"/>
        <w:rPr>
          <w:i/>
          <w:sz w:val="16"/>
          <w:szCs w:val="16"/>
        </w:rPr>
      </w:pPr>
      <w:r w:rsidRPr="0079020D">
        <w:rPr>
          <w:i/>
          <w:sz w:val="16"/>
          <w:szCs w:val="16"/>
        </w:rPr>
        <w:t>(указать полное наименование)</w:t>
      </w:r>
    </w:p>
    <w:p w14:paraId="3A0E8436" w14:textId="169DBEBD" w:rsidR="00EC77F9" w:rsidRPr="0079020D" w:rsidRDefault="00EC77F9" w:rsidP="00EC77F9">
      <w:pPr>
        <w:jc w:val="both"/>
      </w:pPr>
      <w:r w:rsidRPr="0079020D">
        <w:t>«</w:t>
      </w:r>
      <w:r w:rsidR="00231B2D" w:rsidRPr="00231B2D">
        <w:t>Организация, осуществляющая горячее водоснабжение</w:t>
      </w:r>
      <w:r w:rsidRPr="0079020D">
        <w:t>», в лице _______________________________________</w:t>
      </w:r>
      <w:r w:rsidR="00231B2D">
        <w:t>_______</w:t>
      </w:r>
      <w:r w:rsidRPr="0079020D">
        <w:t>,</w:t>
      </w:r>
    </w:p>
    <w:p w14:paraId="59F2ECF3" w14:textId="77777777" w:rsidR="00EC77F9" w:rsidRPr="0079020D" w:rsidRDefault="00EC77F9" w:rsidP="00EC77F9">
      <w:pPr>
        <w:ind w:firstLine="708"/>
        <w:jc w:val="both"/>
        <w:rPr>
          <w:i/>
          <w:sz w:val="16"/>
          <w:szCs w:val="16"/>
        </w:rPr>
      </w:pPr>
      <w:r w:rsidRPr="0079020D">
        <w:rPr>
          <w:i/>
          <w:sz w:val="16"/>
          <w:szCs w:val="16"/>
        </w:rPr>
        <w:t xml:space="preserve">                                                                                                   (должность, Ф.И.О.)</w:t>
      </w:r>
    </w:p>
    <w:p w14:paraId="5778FE3E" w14:textId="77777777" w:rsidR="00EC77F9" w:rsidRPr="0079020D" w:rsidRDefault="00EC77F9" w:rsidP="00EC77F9">
      <w:pPr>
        <w:jc w:val="both"/>
      </w:pPr>
      <w:proofErr w:type="spellStart"/>
      <w:r w:rsidRPr="0079020D">
        <w:t>действующ</w:t>
      </w:r>
      <w:proofErr w:type="spellEnd"/>
      <w:r w:rsidRPr="0079020D">
        <w:t>____ на основании _________________</w:t>
      </w:r>
      <w:proofErr w:type="gramStart"/>
      <w:r w:rsidRPr="0079020D">
        <w:t>_ с одной стороны</w:t>
      </w:r>
      <w:proofErr w:type="gramEnd"/>
      <w:r w:rsidRPr="0079020D">
        <w:t xml:space="preserve">, и </w:t>
      </w:r>
    </w:p>
    <w:p w14:paraId="57BE73CD" w14:textId="3EAE28F5" w:rsidR="00EC77F9" w:rsidRPr="0079020D" w:rsidRDefault="00EC77F9" w:rsidP="00EC77F9">
      <w:pPr>
        <w:jc w:val="both"/>
      </w:pPr>
      <w:r w:rsidRPr="0079020D">
        <w:t>_____________________________________________________________, именуем__ в дальнейшем «</w:t>
      </w:r>
      <w:r w:rsidR="00231B2D">
        <w:t>Абонент</w:t>
      </w:r>
      <w:r w:rsidRPr="0079020D">
        <w:t>», в лице</w:t>
      </w:r>
    </w:p>
    <w:p w14:paraId="406D732A" w14:textId="77777777" w:rsidR="00EC77F9" w:rsidRPr="0079020D" w:rsidRDefault="00EC77F9" w:rsidP="00EC77F9">
      <w:pPr>
        <w:ind w:firstLine="708"/>
        <w:jc w:val="both"/>
        <w:rPr>
          <w:i/>
          <w:sz w:val="16"/>
          <w:szCs w:val="16"/>
        </w:rPr>
      </w:pPr>
      <w:r w:rsidRPr="0079020D">
        <w:rPr>
          <w:i/>
          <w:sz w:val="16"/>
          <w:szCs w:val="16"/>
        </w:rPr>
        <w:t xml:space="preserve">    (указать полное наименование)</w:t>
      </w:r>
    </w:p>
    <w:p w14:paraId="41E7D71E" w14:textId="77777777" w:rsidR="00EC77F9" w:rsidRPr="0079020D" w:rsidRDefault="00EC77F9" w:rsidP="00EC77F9">
      <w:pPr>
        <w:jc w:val="both"/>
      </w:pPr>
      <w:r w:rsidRPr="0079020D">
        <w:t xml:space="preserve">_______________________________________________, </w:t>
      </w:r>
      <w:proofErr w:type="spellStart"/>
      <w:r w:rsidRPr="0079020D">
        <w:t>действующ</w:t>
      </w:r>
      <w:proofErr w:type="spellEnd"/>
      <w:r w:rsidRPr="0079020D">
        <w:t>___ на основании _______________________________</w:t>
      </w:r>
    </w:p>
    <w:p w14:paraId="763470F6" w14:textId="77777777" w:rsidR="00EC77F9" w:rsidRPr="0079020D" w:rsidRDefault="00EC77F9" w:rsidP="00EC77F9">
      <w:pPr>
        <w:ind w:firstLine="708"/>
        <w:jc w:val="both"/>
        <w:rPr>
          <w:i/>
          <w:sz w:val="16"/>
          <w:szCs w:val="16"/>
        </w:rPr>
      </w:pPr>
      <w:r w:rsidRPr="0079020D">
        <w:rPr>
          <w:i/>
        </w:rPr>
        <w:t xml:space="preserve">   </w:t>
      </w:r>
      <w:r w:rsidRPr="0079020D">
        <w:rPr>
          <w:i/>
          <w:sz w:val="16"/>
          <w:szCs w:val="16"/>
        </w:rPr>
        <w:t>(должность, Ф.И.О.)</w:t>
      </w:r>
    </w:p>
    <w:p w14:paraId="54DE901E" w14:textId="532B1042" w:rsidR="00EC77F9" w:rsidRPr="0079020D" w:rsidRDefault="00EC77F9" w:rsidP="00EC77F9">
      <w:pPr>
        <w:jc w:val="both"/>
      </w:pPr>
      <w:r w:rsidRPr="0079020D">
        <w:t xml:space="preserve">с другой стороны, именуемые в дальнейшем каждое в отдельности «Сторона», а совместно – «Стороны», заключили настоящий </w:t>
      </w:r>
      <w:r w:rsidR="00C54798">
        <w:t>Договор горячего водоснабжения</w:t>
      </w:r>
      <w:r w:rsidRPr="0079020D">
        <w:t xml:space="preserve"> (далее – </w:t>
      </w:r>
      <w:r w:rsidR="00C54798">
        <w:t>Договор</w:t>
      </w:r>
      <w:r w:rsidRPr="0079020D">
        <w:t>) о нижеследующем:</w:t>
      </w:r>
    </w:p>
    <w:p w14:paraId="794BA763" w14:textId="77777777" w:rsidR="005D1E95" w:rsidRPr="0079020D" w:rsidRDefault="005D1E95" w:rsidP="00EC77F9">
      <w:pPr>
        <w:jc w:val="both"/>
      </w:pPr>
    </w:p>
    <w:p w14:paraId="66616EA8" w14:textId="7ABF2553" w:rsidR="00066BEB" w:rsidRPr="0079020D" w:rsidRDefault="00066BEB" w:rsidP="00C3573B">
      <w:pPr>
        <w:numPr>
          <w:ilvl w:val="0"/>
          <w:numId w:val="46"/>
        </w:numPr>
        <w:jc w:val="center"/>
        <w:rPr>
          <w:b/>
          <w:sz w:val="23"/>
          <w:szCs w:val="23"/>
        </w:rPr>
      </w:pPr>
      <w:r w:rsidRPr="0079020D">
        <w:rPr>
          <w:b/>
          <w:sz w:val="23"/>
          <w:szCs w:val="23"/>
        </w:rPr>
        <w:t xml:space="preserve">ПРЕДМЕТ </w:t>
      </w:r>
      <w:r w:rsidR="00C54798">
        <w:rPr>
          <w:b/>
          <w:sz w:val="23"/>
          <w:szCs w:val="23"/>
        </w:rPr>
        <w:t>ДОГОВОРА</w:t>
      </w:r>
      <w:r w:rsidR="00C3573B" w:rsidRPr="0079020D">
        <w:rPr>
          <w:b/>
          <w:sz w:val="23"/>
          <w:szCs w:val="23"/>
        </w:rPr>
        <w:t>.</w:t>
      </w:r>
    </w:p>
    <w:p w14:paraId="051DC5E8" w14:textId="77777777" w:rsidR="00C3573B" w:rsidRPr="0079020D" w:rsidRDefault="00C3573B" w:rsidP="00C3573B">
      <w:pPr>
        <w:ind w:left="720"/>
        <w:rPr>
          <w:b/>
          <w:sz w:val="23"/>
          <w:szCs w:val="23"/>
        </w:rPr>
      </w:pPr>
    </w:p>
    <w:p w14:paraId="3D20AC69" w14:textId="1D78A8A0" w:rsidR="00231B2D" w:rsidRDefault="00231B2D" w:rsidP="00231B2D">
      <w:pPr>
        <w:pStyle w:val="af0"/>
        <w:numPr>
          <w:ilvl w:val="1"/>
          <w:numId w:val="47"/>
        </w:numPr>
        <w:suppressLineNumbers/>
        <w:tabs>
          <w:tab w:val="left" w:pos="1134"/>
        </w:tabs>
        <w:suppressAutoHyphens w:val="0"/>
        <w:ind w:left="0" w:firstLine="709"/>
        <w:jc w:val="both"/>
        <w:rPr>
          <w:sz w:val="20"/>
          <w:szCs w:val="20"/>
        </w:rPr>
      </w:pPr>
      <w:r w:rsidRPr="00231B2D">
        <w:rPr>
          <w:sz w:val="20"/>
          <w:szCs w:val="20"/>
        </w:rPr>
        <w:t xml:space="preserve">Организация, осуществляющая горячее водоснабжение, обязуется поставлять Абоненту через присоединенную водопроводную сеть горячую воду с использованием  закрытой системы горячего водоснабжения установленного качества и в установленном объеме в соответствии с режимом ее поставки, определенным настоящим </w:t>
      </w:r>
      <w:r w:rsidR="009F0D66">
        <w:rPr>
          <w:sz w:val="20"/>
          <w:szCs w:val="20"/>
        </w:rPr>
        <w:t>Договором</w:t>
      </w:r>
      <w:r w:rsidRPr="00231B2D">
        <w:rPr>
          <w:sz w:val="20"/>
          <w:szCs w:val="20"/>
        </w:rPr>
        <w:t xml:space="preserve">, а Абонент обязуется оплачивать принятую горячую воду и соблюдать предусмотренный </w:t>
      </w:r>
      <w:r w:rsidR="00C54798">
        <w:rPr>
          <w:sz w:val="20"/>
          <w:szCs w:val="20"/>
        </w:rPr>
        <w:t>Договором</w:t>
      </w:r>
      <w:r w:rsidRPr="00231B2D">
        <w:rPr>
          <w:sz w:val="20"/>
          <w:szCs w:val="20"/>
        </w:rPr>
        <w:t xml:space="preserve"> режим потребления, обеспечивать безопасность эксплуатации находящихся в его ведении сетей горячего водоснабжения и исправность </w:t>
      </w:r>
      <w:r w:rsidR="00EA054D">
        <w:rPr>
          <w:sz w:val="20"/>
          <w:szCs w:val="20"/>
        </w:rPr>
        <w:t xml:space="preserve">общедомового (коллективного) </w:t>
      </w:r>
      <w:r w:rsidRPr="00231B2D">
        <w:rPr>
          <w:sz w:val="20"/>
          <w:szCs w:val="20"/>
        </w:rPr>
        <w:t xml:space="preserve">прибора учета (узла учета) </w:t>
      </w:r>
      <w:r w:rsidR="00473FBC">
        <w:rPr>
          <w:sz w:val="20"/>
          <w:szCs w:val="20"/>
        </w:rPr>
        <w:t xml:space="preserve">горячего водоснабжения </w:t>
      </w:r>
      <w:r w:rsidRPr="00231B2D">
        <w:rPr>
          <w:sz w:val="20"/>
          <w:szCs w:val="20"/>
        </w:rPr>
        <w:t>(далее – ПУ)</w:t>
      </w:r>
      <w:r w:rsidR="002714B8">
        <w:rPr>
          <w:sz w:val="20"/>
          <w:szCs w:val="20"/>
        </w:rPr>
        <w:t xml:space="preserve">, отраженного в </w:t>
      </w:r>
      <w:r w:rsidR="002714B8" w:rsidRPr="00345A2A">
        <w:rPr>
          <w:sz w:val="20"/>
          <w:szCs w:val="20"/>
        </w:rPr>
        <w:t xml:space="preserve">приведены в </w:t>
      </w:r>
      <w:r w:rsidR="002714B8">
        <w:rPr>
          <w:sz w:val="20"/>
          <w:szCs w:val="20"/>
        </w:rPr>
        <w:t>П</w:t>
      </w:r>
      <w:r w:rsidR="002714B8" w:rsidRPr="00345A2A">
        <w:rPr>
          <w:sz w:val="20"/>
          <w:szCs w:val="20"/>
        </w:rPr>
        <w:t>риложении №</w:t>
      </w:r>
      <w:r w:rsidR="002714B8">
        <w:rPr>
          <w:sz w:val="20"/>
          <w:szCs w:val="20"/>
        </w:rPr>
        <w:t>5</w:t>
      </w:r>
      <w:r w:rsidR="002714B8" w:rsidRPr="00345A2A">
        <w:rPr>
          <w:sz w:val="20"/>
          <w:szCs w:val="20"/>
        </w:rPr>
        <w:t xml:space="preserve"> к настоящему Договору</w:t>
      </w:r>
      <w:r w:rsidRPr="00231B2D">
        <w:rPr>
          <w:sz w:val="20"/>
          <w:szCs w:val="20"/>
        </w:rPr>
        <w:t xml:space="preserve"> и оборудования, связанного с потреблением горячей воды.</w:t>
      </w:r>
    </w:p>
    <w:p w14:paraId="30236E0C" w14:textId="65AE7D30" w:rsidR="00EA054D" w:rsidRPr="00231B2D" w:rsidRDefault="00EA054D" w:rsidP="00231B2D">
      <w:pPr>
        <w:pStyle w:val="af0"/>
        <w:numPr>
          <w:ilvl w:val="1"/>
          <w:numId w:val="47"/>
        </w:numPr>
        <w:suppressLineNumbers/>
        <w:tabs>
          <w:tab w:val="left" w:pos="1134"/>
        </w:tabs>
        <w:suppressAutoHyphens w:val="0"/>
        <w:ind w:left="0" w:firstLine="709"/>
        <w:jc w:val="both"/>
        <w:rPr>
          <w:sz w:val="20"/>
          <w:szCs w:val="20"/>
        </w:rPr>
      </w:pPr>
      <w:r>
        <w:rPr>
          <w:sz w:val="20"/>
          <w:szCs w:val="20"/>
        </w:rPr>
        <w:t>Абонент</w:t>
      </w:r>
      <w:r w:rsidRPr="00EA054D">
        <w:rPr>
          <w:sz w:val="20"/>
          <w:szCs w:val="20"/>
        </w:rPr>
        <w:t xml:space="preserve"> является исполнителем коммунальн</w:t>
      </w:r>
      <w:r>
        <w:rPr>
          <w:sz w:val="20"/>
          <w:szCs w:val="20"/>
        </w:rPr>
        <w:t>ой</w:t>
      </w:r>
      <w:r w:rsidRPr="00EA054D">
        <w:rPr>
          <w:sz w:val="20"/>
          <w:szCs w:val="20"/>
        </w:rPr>
        <w:t xml:space="preserve"> услуг</w:t>
      </w:r>
      <w:r>
        <w:rPr>
          <w:sz w:val="20"/>
          <w:szCs w:val="20"/>
        </w:rPr>
        <w:t>и</w:t>
      </w:r>
      <w:r w:rsidRPr="00EA054D">
        <w:rPr>
          <w:sz w:val="20"/>
          <w:szCs w:val="20"/>
        </w:rPr>
        <w:t xml:space="preserve"> горячего водоснабжения в отношении многоквартирных домов и жилых домов, указанных в Приложении №1 к настоящему Договору</w:t>
      </w:r>
    </w:p>
    <w:p w14:paraId="4088F87C" w14:textId="55A595F7" w:rsidR="00231B2D" w:rsidRPr="00345A2A" w:rsidRDefault="0009703F" w:rsidP="0009703F">
      <w:pPr>
        <w:pStyle w:val="af0"/>
        <w:numPr>
          <w:ilvl w:val="1"/>
          <w:numId w:val="47"/>
        </w:numPr>
        <w:suppressLineNumbers/>
        <w:tabs>
          <w:tab w:val="left" w:pos="0"/>
          <w:tab w:val="left" w:pos="142"/>
          <w:tab w:val="left" w:pos="1134"/>
          <w:tab w:val="left" w:pos="1276"/>
        </w:tabs>
        <w:ind w:left="0" w:firstLine="709"/>
        <w:jc w:val="both"/>
        <w:rPr>
          <w:sz w:val="20"/>
          <w:szCs w:val="20"/>
        </w:rPr>
      </w:pPr>
      <w:r w:rsidRPr="0009703F">
        <w:rPr>
          <w:sz w:val="20"/>
          <w:szCs w:val="20"/>
        </w:rPr>
        <w:t xml:space="preserve">Местом исполнения обязательств Организации, осуществляющей горячее водоснабжение по настоящему </w:t>
      </w:r>
      <w:r w:rsidR="00C54798">
        <w:rPr>
          <w:sz w:val="20"/>
          <w:szCs w:val="20"/>
        </w:rPr>
        <w:t>Договору</w:t>
      </w:r>
      <w:r w:rsidRPr="0009703F">
        <w:rPr>
          <w:sz w:val="20"/>
          <w:szCs w:val="20"/>
        </w:rPr>
        <w:t xml:space="preserve">, является место в сети горячего водоснабжения, находящееся </w:t>
      </w:r>
      <w:r w:rsidR="00D809ED">
        <w:rPr>
          <w:sz w:val="20"/>
          <w:szCs w:val="20"/>
        </w:rPr>
        <w:t xml:space="preserve">на </w:t>
      </w:r>
      <w:r w:rsidRPr="0009703F">
        <w:rPr>
          <w:sz w:val="20"/>
          <w:szCs w:val="20"/>
        </w:rPr>
        <w:t>Границ</w:t>
      </w:r>
      <w:r w:rsidR="00D809ED">
        <w:rPr>
          <w:sz w:val="20"/>
          <w:szCs w:val="20"/>
        </w:rPr>
        <w:t>е</w:t>
      </w:r>
      <w:r w:rsidRPr="0009703F">
        <w:rPr>
          <w:sz w:val="20"/>
          <w:szCs w:val="20"/>
        </w:rPr>
        <w:t xml:space="preserve"> балансовой принадлежности объектов закрытой централизованной системы горячего водоснабжения Абонента и Организации, осуществляющей горячее водоснабжение, и эксплуатационной ответственности указанных объектов </w:t>
      </w:r>
      <w:r w:rsidRPr="00345A2A">
        <w:rPr>
          <w:sz w:val="20"/>
          <w:szCs w:val="20"/>
        </w:rPr>
        <w:t xml:space="preserve">определяются в соответствии с Актом разграничения балансовой принадлежности и эксплуатационной ответственности, предусмотренным </w:t>
      </w:r>
      <w:r w:rsidR="00345A2A">
        <w:rPr>
          <w:sz w:val="20"/>
          <w:szCs w:val="20"/>
        </w:rPr>
        <w:t>П</w:t>
      </w:r>
      <w:r w:rsidRPr="00345A2A">
        <w:rPr>
          <w:sz w:val="20"/>
          <w:szCs w:val="20"/>
        </w:rPr>
        <w:t xml:space="preserve">риложением № </w:t>
      </w:r>
      <w:r w:rsidR="00345A2A">
        <w:rPr>
          <w:sz w:val="20"/>
          <w:szCs w:val="20"/>
        </w:rPr>
        <w:t>4</w:t>
      </w:r>
      <w:r w:rsidRPr="00345A2A">
        <w:rPr>
          <w:sz w:val="20"/>
          <w:szCs w:val="20"/>
        </w:rPr>
        <w:t xml:space="preserve"> к настоящему </w:t>
      </w:r>
      <w:r w:rsidR="00C54798" w:rsidRPr="00345A2A">
        <w:rPr>
          <w:sz w:val="20"/>
          <w:szCs w:val="20"/>
        </w:rPr>
        <w:t>Договору</w:t>
      </w:r>
      <w:r w:rsidRPr="00345A2A">
        <w:rPr>
          <w:sz w:val="20"/>
          <w:szCs w:val="20"/>
        </w:rPr>
        <w:t>.</w:t>
      </w:r>
    </w:p>
    <w:p w14:paraId="17AEA897" w14:textId="2B554247" w:rsidR="0009703F" w:rsidRPr="00345A2A" w:rsidRDefault="0009703F" w:rsidP="00345A2A">
      <w:pPr>
        <w:suppressLineNumbers/>
        <w:tabs>
          <w:tab w:val="left" w:pos="1134"/>
        </w:tabs>
        <w:jc w:val="both"/>
      </w:pPr>
    </w:p>
    <w:p w14:paraId="0E0332A0" w14:textId="77777777" w:rsidR="00EA054D" w:rsidRPr="00345A2A" w:rsidRDefault="00EA054D" w:rsidP="00EA054D">
      <w:pPr>
        <w:pStyle w:val="af0"/>
        <w:suppressLineNumbers/>
        <w:tabs>
          <w:tab w:val="left" w:pos="1134"/>
        </w:tabs>
        <w:suppressAutoHyphens w:val="0"/>
        <w:ind w:left="709" w:firstLine="0"/>
        <w:jc w:val="both"/>
        <w:rPr>
          <w:sz w:val="20"/>
          <w:szCs w:val="20"/>
        </w:rPr>
      </w:pPr>
    </w:p>
    <w:p w14:paraId="6DC12A98" w14:textId="67058E49" w:rsidR="00F61285" w:rsidRPr="00345A2A" w:rsidRDefault="00F61285" w:rsidP="00F61285">
      <w:pPr>
        <w:pStyle w:val="af0"/>
        <w:numPr>
          <w:ilvl w:val="0"/>
          <w:numId w:val="47"/>
        </w:numPr>
        <w:jc w:val="center"/>
        <w:rPr>
          <w:b/>
          <w:sz w:val="23"/>
          <w:szCs w:val="23"/>
        </w:rPr>
      </w:pPr>
      <w:r w:rsidRPr="00345A2A">
        <w:rPr>
          <w:b/>
          <w:sz w:val="23"/>
          <w:szCs w:val="23"/>
        </w:rPr>
        <w:t>СРОК И РЕЖИМ ПОСТАВКИ ГОРЯЧЕЙ ВОДЫ, УСТАНОВЛЕННАЯ МОЩНОСТЬ.</w:t>
      </w:r>
    </w:p>
    <w:p w14:paraId="377BCA43" w14:textId="77777777" w:rsidR="00F61285" w:rsidRPr="00345A2A" w:rsidRDefault="00F61285" w:rsidP="00F61285">
      <w:pPr>
        <w:pStyle w:val="af0"/>
        <w:ind w:firstLine="0"/>
        <w:rPr>
          <w:b/>
          <w:sz w:val="23"/>
          <w:szCs w:val="23"/>
        </w:rPr>
      </w:pPr>
    </w:p>
    <w:p w14:paraId="74010ABB" w14:textId="574BD065" w:rsidR="00F61285" w:rsidRPr="00345A2A" w:rsidRDefault="00F61285" w:rsidP="00F61285">
      <w:pPr>
        <w:pStyle w:val="af0"/>
        <w:numPr>
          <w:ilvl w:val="1"/>
          <w:numId w:val="47"/>
        </w:numPr>
        <w:tabs>
          <w:tab w:val="left" w:pos="709"/>
          <w:tab w:val="left" w:pos="1134"/>
        </w:tabs>
        <w:ind w:left="0" w:firstLine="567"/>
        <w:jc w:val="both"/>
        <w:rPr>
          <w:sz w:val="20"/>
          <w:szCs w:val="20"/>
        </w:rPr>
      </w:pPr>
      <w:r w:rsidRPr="00345A2A">
        <w:rPr>
          <w:sz w:val="20"/>
          <w:szCs w:val="20"/>
        </w:rPr>
        <w:t>Дата начала поставки горячей воды "__" ___________ 20__ г.</w:t>
      </w:r>
    </w:p>
    <w:p w14:paraId="37B7D85D" w14:textId="77777777" w:rsidR="00F61285" w:rsidRPr="00345A2A" w:rsidRDefault="00F61285" w:rsidP="00F61285">
      <w:pPr>
        <w:pStyle w:val="af0"/>
        <w:numPr>
          <w:ilvl w:val="1"/>
          <w:numId w:val="47"/>
        </w:numPr>
        <w:tabs>
          <w:tab w:val="left" w:pos="709"/>
          <w:tab w:val="left" w:pos="1134"/>
        </w:tabs>
        <w:ind w:left="0" w:firstLine="567"/>
        <w:rPr>
          <w:sz w:val="20"/>
          <w:szCs w:val="20"/>
        </w:rPr>
      </w:pPr>
      <w:r w:rsidRPr="00345A2A">
        <w:rPr>
          <w:sz w:val="20"/>
          <w:szCs w:val="20"/>
        </w:rPr>
        <w:t>Организация, осуществляющая горячее водоснабжение, и Абонент обязуются соблюдать режим поставки горячей воды в точке подключения (технологического присоединения).</w:t>
      </w:r>
    </w:p>
    <w:p w14:paraId="15FD1AD7" w14:textId="74B807FE" w:rsidR="00F05F62" w:rsidRPr="00345A2A" w:rsidRDefault="00F05F62" w:rsidP="00F05F62">
      <w:pPr>
        <w:pStyle w:val="af0"/>
        <w:numPr>
          <w:ilvl w:val="1"/>
          <w:numId w:val="47"/>
        </w:numPr>
        <w:tabs>
          <w:tab w:val="left" w:pos="709"/>
          <w:tab w:val="left" w:pos="1134"/>
        </w:tabs>
        <w:ind w:left="0" w:firstLine="567"/>
        <w:jc w:val="both"/>
        <w:rPr>
          <w:sz w:val="20"/>
          <w:szCs w:val="20"/>
        </w:rPr>
      </w:pPr>
      <w:r w:rsidRPr="00345A2A">
        <w:rPr>
          <w:sz w:val="20"/>
          <w:szCs w:val="20"/>
        </w:rPr>
        <w:t xml:space="preserve">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а также о подключенной нагрузке, в пределах которой организация, осуществляющая горячее водоснабжение, принимает на себя обязательства обеспечить горячее водоснабжение Абонента, приведены в </w:t>
      </w:r>
      <w:r w:rsidR="00345A2A">
        <w:rPr>
          <w:sz w:val="20"/>
          <w:szCs w:val="20"/>
        </w:rPr>
        <w:t>П</w:t>
      </w:r>
      <w:r w:rsidRPr="00345A2A">
        <w:rPr>
          <w:sz w:val="20"/>
          <w:szCs w:val="20"/>
        </w:rPr>
        <w:t>риложении №</w:t>
      </w:r>
      <w:r w:rsidR="00345A2A">
        <w:rPr>
          <w:sz w:val="20"/>
          <w:szCs w:val="20"/>
        </w:rPr>
        <w:t>2</w:t>
      </w:r>
      <w:r w:rsidRPr="00345A2A">
        <w:rPr>
          <w:sz w:val="20"/>
          <w:szCs w:val="20"/>
        </w:rPr>
        <w:t xml:space="preserve"> к настоящему </w:t>
      </w:r>
      <w:r w:rsidR="00C54798" w:rsidRPr="00345A2A">
        <w:rPr>
          <w:sz w:val="20"/>
          <w:szCs w:val="20"/>
        </w:rPr>
        <w:t>Договору</w:t>
      </w:r>
      <w:r w:rsidRPr="00345A2A">
        <w:rPr>
          <w:sz w:val="20"/>
          <w:szCs w:val="20"/>
        </w:rPr>
        <w:t>.</w:t>
      </w:r>
    </w:p>
    <w:p w14:paraId="55F5F1D8" w14:textId="1A240986" w:rsidR="00F61285" w:rsidRPr="00345A2A" w:rsidRDefault="00F61285" w:rsidP="00F05F62">
      <w:pPr>
        <w:pStyle w:val="af0"/>
        <w:ind w:left="928" w:firstLine="0"/>
        <w:jc w:val="both"/>
        <w:rPr>
          <w:b/>
          <w:sz w:val="23"/>
          <w:szCs w:val="23"/>
        </w:rPr>
      </w:pPr>
    </w:p>
    <w:p w14:paraId="02EA087B" w14:textId="1DF84FB0" w:rsidR="00F05F62" w:rsidRPr="00345A2A" w:rsidRDefault="00F05F62" w:rsidP="00F05F62">
      <w:pPr>
        <w:pStyle w:val="af0"/>
        <w:numPr>
          <w:ilvl w:val="0"/>
          <w:numId w:val="47"/>
        </w:numPr>
        <w:jc w:val="center"/>
        <w:rPr>
          <w:b/>
          <w:sz w:val="23"/>
          <w:szCs w:val="23"/>
        </w:rPr>
      </w:pPr>
      <w:r w:rsidRPr="00345A2A">
        <w:rPr>
          <w:b/>
          <w:sz w:val="23"/>
          <w:szCs w:val="23"/>
        </w:rPr>
        <w:t>ПОРЯДОК ОСУЩЕСТВЛЕНИЯ УЧЕТА ПОДАННОЙ (ПОЛУЧЕННОЙ) ГОРЯЧЕЙ ВОДЫ.</w:t>
      </w:r>
    </w:p>
    <w:p w14:paraId="5A15C823" w14:textId="77777777" w:rsidR="001843BF" w:rsidRPr="00345A2A" w:rsidRDefault="001843BF" w:rsidP="001843BF">
      <w:pPr>
        <w:pStyle w:val="af0"/>
        <w:ind w:firstLine="0"/>
        <w:rPr>
          <w:b/>
          <w:sz w:val="23"/>
          <w:szCs w:val="23"/>
        </w:rPr>
      </w:pPr>
    </w:p>
    <w:p w14:paraId="4C3818FC" w14:textId="5158EE9E" w:rsidR="00276758" w:rsidRPr="00345A2A" w:rsidRDefault="00276758" w:rsidP="00276758">
      <w:pPr>
        <w:pStyle w:val="af0"/>
        <w:numPr>
          <w:ilvl w:val="1"/>
          <w:numId w:val="47"/>
        </w:numPr>
        <w:tabs>
          <w:tab w:val="left" w:pos="1134"/>
        </w:tabs>
        <w:ind w:left="0" w:firstLine="567"/>
        <w:jc w:val="both"/>
        <w:rPr>
          <w:sz w:val="16"/>
          <w:szCs w:val="16"/>
        </w:rPr>
      </w:pPr>
      <w:r w:rsidRPr="00345A2A">
        <w:rPr>
          <w:sz w:val="20"/>
          <w:szCs w:val="20"/>
        </w:rPr>
        <w:t>Объем горячей воды (тепловой энергии и горячей воды на нужды горячего водоснабжения), поставляемой в многоквартирный дом, оборудованный коллективным (общедомовым) прибором учета, определяется исходя из показаний ПУ и норматива расхода тепловой энергии, используемой на подогрев воды, в случае предусмотренном законодательством РФ, за вычетом объемов поставки тепловой энергии и горячей воды на нужды горячего водоснабжения собственникам нежилых помещений в многоквартирном доме по договорам, заключенным ими непосредственно с Организацией, осуществляющей горячее водоснабжение (в случае, если объемы поставок таким собственникам фиксируются коллективным (общедомовым) узлом учета многоквартирного дома).</w:t>
      </w:r>
    </w:p>
    <w:p w14:paraId="4F54AD48" w14:textId="4D4431D2" w:rsidR="00276758" w:rsidRPr="00276758" w:rsidRDefault="00276758" w:rsidP="00276758">
      <w:pPr>
        <w:pStyle w:val="af0"/>
        <w:numPr>
          <w:ilvl w:val="1"/>
          <w:numId w:val="47"/>
        </w:numPr>
        <w:tabs>
          <w:tab w:val="left" w:pos="1134"/>
        </w:tabs>
        <w:ind w:left="0" w:firstLine="567"/>
        <w:jc w:val="both"/>
        <w:rPr>
          <w:sz w:val="16"/>
          <w:szCs w:val="16"/>
        </w:rPr>
      </w:pPr>
      <w:r w:rsidRPr="00276758">
        <w:rPr>
          <w:sz w:val="20"/>
          <w:szCs w:val="20"/>
        </w:rPr>
        <w:t>Снятие показаний приборов учета, установленных в точке подключения Абонента, производится ежемесячно Абонентом по состоянию на 23-25 число расчетного месяца. Показания представляются Организации, осуществляющей горячее водоснабжение, не позднее 25 числа расчетного месяца.</w:t>
      </w:r>
    </w:p>
    <w:p w14:paraId="0667CB50" w14:textId="11539A57" w:rsidR="00E1397C" w:rsidRDefault="007C7C29" w:rsidP="00E1397C">
      <w:pPr>
        <w:pStyle w:val="af0"/>
        <w:numPr>
          <w:ilvl w:val="1"/>
          <w:numId w:val="47"/>
        </w:numPr>
        <w:tabs>
          <w:tab w:val="left" w:pos="1134"/>
        </w:tabs>
        <w:ind w:left="0" w:firstLine="567"/>
        <w:jc w:val="both"/>
        <w:rPr>
          <w:sz w:val="20"/>
          <w:szCs w:val="20"/>
        </w:rPr>
      </w:pPr>
      <w:r w:rsidRPr="00E1397C">
        <w:rPr>
          <w:sz w:val="20"/>
          <w:szCs w:val="20"/>
        </w:rPr>
        <w:t xml:space="preserve">Передача Абонентом показаний приборов учета Организации, осуществляющей горячее водоснабжение, производится через личный кабинет Абонента, </w:t>
      </w:r>
      <w:r w:rsidR="00E1397C" w:rsidRPr="00E1397C">
        <w:rPr>
          <w:sz w:val="20"/>
          <w:szCs w:val="20"/>
        </w:rPr>
        <w:t xml:space="preserve">телефонограммой по номеру _____________ или иным доступным способ, позволяющим подтвердить получение показаний приборов учета Организацией, осуществляющей горячее водоснабжение. </w:t>
      </w:r>
    </w:p>
    <w:p w14:paraId="7F1C0E99" w14:textId="77777777" w:rsidR="009E6F11" w:rsidRDefault="00EF5087" w:rsidP="00EF5087">
      <w:pPr>
        <w:pStyle w:val="af0"/>
        <w:numPr>
          <w:ilvl w:val="1"/>
          <w:numId w:val="47"/>
        </w:numPr>
        <w:tabs>
          <w:tab w:val="left" w:pos="1134"/>
        </w:tabs>
        <w:ind w:left="0" w:firstLine="567"/>
        <w:jc w:val="both"/>
        <w:rPr>
          <w:sz w:val="20"/>
          <w:szCs w:val="20"/>
        </w:rPr>
      </w:pPr>
      <w:r w:rsidRPr="00EF5087">
        <w:rPr>
          <w:sz w:val="20"/>
          <w:szCs w:val="20"/>
        </w:rPr>
        <w:lastRenderedPageBreak/>
        <w:t xml:space="preserve">При отсутствии </w:t>
      </w:r>
      <w:r w:rsidR="00473FBC">
        <w:rPr>
          <w:sz w:val="20"/>
          <w:szCs w:val="20"/>
        </w:rPr>
        <w:t>ПУ</w:t>
      </w:r>
      <w:r w:rsidRPr="00EF5087">
        <w:rPr>
          <w:sz w:val="20"/>
          <w:szCs w:val="20"/>
        </w:rPr>
        <w:t xml:space="preserve"> в многоквартирном доме, при непредставлении Абонентом сведений о показаниях </w:t>
      </w:r>
      <w:r>
        <w:rPr>
          <w:sz w:val="20"/>
          <w:szCs w:val="20"/>
        </w:rPr>
        <w:t>ПУ</w:t>
      </w:r>
      <w:r w:rsidRPr="00EF5087">
        <w:rPr>
          <w:sz w:val="20"/>
          <w:szCs w:val="20"/>
        </w:rPr>
        <w:t xml:space="preserve"> в сроки, установленные Договором, при недопуске Абонентом 2 и более раз представителей Организации, осуществляющей горячее водоснабжение, для проверки состояния установленного и введенного в эксплуатацию ПУ (проверки достоверности представленных сведений о показаниях такого прибора учета), в случае выхода из строя, утраты ранее введенного в эксплуатацию ПУ, истечения срока его эксплуатации количество (объем) поставленной за расчетный период горячей воды определяется расчетным способом по формулам, предусмотренным п. п. «в», «в2», «в3» п. 21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 постановлением Правительства РФ от 14.02.2012 № 124.</w:t>
      </w:r>
    </w:p>
    <w:p w14:paraId="5B1634A1" w14:textId="40CCC561" w:rsidR="00E1397C" w:rsidRDefault="009E6F11" w:rsidP="009E6F11">
      <w:pPr>
        <w:tabs>
          <w:tab w:val="left" w:pos="1134"/>
        </w:tabs>
        <w:jc w:val="both"/>
      </w:pPr>
      <w:r>
        <w:tab/>
      </w:r>
      <w:r w:rsidR="00EF5087" w:rsidRPr="009E6F11">
        <w:t>При этом не учитывается количество горячей воды, поставленное собственникам нежилых помещений в многоквартирном доме по договорам горячего водоснабжения, заключенным ими непосредственно с Организацией, осуществляющей горячее водоснабжение.</w:t>
      </w:r>
    </w:p>
    <w:p w14:paraId="0ABCEA57" w14:textId="4D5227B7" w:rsidR="003B2EDB" w:rsidRDefault="003B2EDB" w:rsidP="003B2EDB">
      <w:pPr>
        <w:tabs>
          <w:tab w:val="left" w:pos="1134"/>
        </w:tabs>
        <w:jc w:val="both"/>
      </w:pPr>
      <w:r>
        <w:tab/>
        <w:t xml:space="preserve">При отсутствии, выходе из строя ПУ, находящихся в точках подключения, Абонент представляет в Организацию, осуществляющую горячее водоснабжение, справку об объемах </w:t>
      </w:r>
      <w:proofErr w:type="gramStart"/>
      <w:r>
        <w:t>горячей воды</w:t>
      </w:r>
      <w:proofErr w:type="gramEnd"/>
      <w:r>
        <w:t xml:space="preserve"> потребленной </w:t>
      </w:r>
      <w:r w:rsidRPr="003B2EDB">
        <w:t>собственник</w:t>
      </w:r>
      <w:r>
        <w:t xml:space="preserve">ами </w:t>
      </w:r>
      <w:r w:rsidRPr="003B2EDB">
        <w:t>и пользовател</w:t>
      </w:r>
      <w:r>
        <w:t>ями</w:t>
      </w:r>
      <w:r w:rsidRPr="003B2EDB">
        <w:t xml:space="preserve"> помещений многоквартирного дома</w:t>
      </w:r>
      <w:r>
        <w:t xml:space="preserve"> в срок до 1-го числа месяца следующего за расчетным, в порядке и по согласованной Сторонами форме.</w:t>
      </w:r>
    </w:p>
    <w:p w14:paraId="63CA8805" w14:textId="5E13C365" w:rsidR="0043146D" w:rsidRPr="0043146D" w:rsidRDefault="0043146D" w:rsidP="0043146D">
      <w:pPr>
        <w:pStyle w:val="af0"/>
        <w:numPr>
          <w:ilvl w:val="1"/>
          <w:numId w:val="47"/>
        </w:numPr>
        <w:tabs>
          <w:tab w:val="left" w:pos="1134"/>
        </w:tabs>
        <w:ind w:left="0" w:firstLine="709"/>
        <w:jc w:val="both"/>
        <w:rPr>
          <w:sz w:val="20"/>
          <w:szCs w:val="20"/>
        </w:rPr>
      </w:pPr>
      <w:proofErr w:type="gramStart"/>
      <w:r w:rsidRPr="0043146D">
        <w:rPr>
          <w:sz w:val="20"/>
          <w:szCs w:val="20"/>
        </w:rPr>
        <w:t>При  размещении</w:t>
      </w:r>
      <w:proofErr w:type="gramEnd"/>
      <w:r w:rsidRPr="0043146D">
        <w:rPr>
          <w:sz w:val="20"/>
          <w:szCs w:val="20"/>
        </w:rPr>
        <w:t xml:space="preserve">  приборов  учета  (узлов  учета)  не  на  границе балансовой принадлежности  величина  потерь  горячей  воды, возникающих на участке  сети  от  границы  балансовой  принадлежности  до  места установки приборов  учета (узлов учета), составляет _________________________.</w:t>
      </w:r>
    </w:p>
    <w:p w14:paraId="0FADF84A" w14:textId="7DEDD854" w:rsidR="007C7C29" w:rsidRPr="00E1397C" w:rsidRDefault="007C7C29" w:rsidP="0043146D">
      <w:pPr>
        <w:pStyle w:val="af0"/>
        <w:tabs>
          <w:tab w:val="left" w:pos="851"/>
          <w:tab w:val="left" w:pos="1418"/>
        </w:tabs>
        <w:ind w:left="567" w:firstLine="0"/>
        <w:jc w:val="both"/>
        <w:rPr>
          <w:sz w:val="20"/>
          <w:szCs w:val="20"/>
        </w:rPr>
      </w:pPr>
    </w:p>
    <w:p w14:paraId="679027E7" w14:textId="5771265A" w:rsidR="00F11F85" w:rsidRDefault="00F11F85" w:rsidP="00F11F85">
      <w:pPr>
        <w:pStyle w:val="af0"/>
        <w:numPr>
          <w:ilvl w:val="0"/>
          <w:numId w:val="47"/>
        </w:numPr>
        <w:jc w:val="center"/>
        <w:rPr>
          <w:b/>
          <w:sz w:val="23"/>
          <w:szCs w:val="23"/>
        </w:rPr>
      </w:pPr>
      <w:r>
        <w:rPr>
          <w:b/>
          <w:sz w:val="23"/>
          <w:szCs w:val="23"/>
        </w:rPr>
        <w:t xml:space="preserve">ТАРИФЫ И ПОРЯДОК РАСЧЕТОВ ПО </w:t>
      </w:r>
      <w:r w:rsidR="00C54798">
        <w:rPr>
          <w:b/>
          <w:sz w:val="23"/>
          <w:szCs w:val="23"/>
        </w:rPr>
        <w:t>ДОГОВОРУ</w:t>
      </w:r>
      <w:r>
        <w:rPr>
          <w:b/>
          <w:sz w:val="23"/>
          <w:szCs w:val="23"/>
        </w:rPr>
        <w:t>.</w:t>
      </w:r>
    </w:p>
    <w:p w14:paraId="4CFCB356" w14:textId="77777777" w:rsidR="00F11F85" w:rsidRPr="00820B21" w:rsidRDefault="00F11F85" w:rsidP="00F11F85">
      <w:pPr>
        <w:pStyle w:val="af0"/>
        <w:ind w:firstLine="0"/>
        <w:rPr>
          <w:sz w:val="20"/>
          <w:szCs w:val="20"/>
        </w:rPr>
      </w:pPr>
    </w:p>
    <w:p w14:paraId="5C3A3F2E" w14:textId="3EA7F06F" w:rsidR="00820B21" w:rsidRDefault="00820B21" w:rsidP="00820B21">
      <w:pPr>
        <w:pStyle w:val="af0"/>
        <w:numPr>
          <w:ilvl w:val="1"/>
          <w:numId w:val="47"/>
        </w:numPr>
        <w:tabs>
          <w:tab w:val="left" w:pos="1134"/>
        </w:tabs>
        <w:ind w:left="0" w:firstLine="568"/>
        <w:jc w:val="both"/>
        <w:rPr>
          <w:sz w:val="20"/>
          <w:szCs w:val="20"/>
        </w:rPr>
      </w:pPr>
      <w:r w:rsidRPr="00820B21">
        <w:rPr>
          <w:sz w:val="20"/>
          <w:szCs w:val="20"/>
        </w:rPr>
        <w:t xml:space="preserve">Тарифы на горячую воду устанавливаются органами, осуществляющими государственное регулирование тарифов. Изменение тарифов (стоимости) в период действия настоящего </w:t>
      </w:r>
      <w:r w:rsidR="00C54798" w:rsidRPr="00C54798">
        <w:rPr>
          <w:sz w:val="20"/>
          <w:szCs w:val="20"/>
        </w:rPr>
        <w:t>Договор</w:t>
      </w:r>
      <w:r w:rsidR="00C54798">
        <w:rPr>
          <w:sz w:val="20"/>
          <w:szCs w:val="20"/>
        </w:rPr>
        <w:t>а</w:t>
      </w:r>
      <w:r w:rsidRPr="00820B21">
        <w:rPr>
          <w:sz w:val="20"/>
          <w:szCs w:val="20"/>
        </w:rPr>
        <w:t xml:space="preserve"> не требует его переоформления. </w:t>
      </w:r>
    </w:p>
    <w:p w14:paraId="313640C7" w14:textId="54EB3A75" w:rsidR="00ED2DEF" w:rsidRDefault="00ED2DEF" w:rsidP="00ED2DEF">
      <w:pPr>
        <w:tabs>
          <w:tab w:val="left" w:pos="1134"/>
        </w:tabs>
        <w:jc w:val="both"/>
      </w:pPr>
      <w:r>
        <w:tab/>
      </w:r>
      <w:r w:rsidR="00820B21" w:rsidRPr="00820B21">
        <w:t xml:space="preserve">Величины применяемых тарифов отражаются в платежных документах. Информация о подлежащих применению тарифах является общедоступной и приведена, в том числе, на официальном интернет-сайте </w:t>
      </w:r>
      <w:r w:rsidR="00A26446" w:rsidRPr="00A26446">
        <w:t xml:space="preserve">Организации, </w:t>
      </w:r>
      <w:r w:rsidR="00A26446" w:rsidRPr="00ED2DEF">
        <w:t>осуществляющей горячее водоснабжение.</w:t>
      </w:r>
    </w:p>
    <w:p w14:paraId="7DB99112" w14:textId="3FD755F9" w:rsidR="00965839" w:rsidRPr="00965839" w:rsidRDefault="00965839" w:rsidP="00965839">
      <w:pPr>
        <w:pStyle w:val="af0"/>
        <w:numPr>
          <w:ilvl w:val="1"/>
          <w:numId w:val="47"/>
        </w:numPr>
        <w:tabs>
          <w:tab w:val="left" w:pos="1134"/>
        </w:tabs>
        <w:ind w:left="0" w:firstLine="568"/>
        <w:jc w:val="both"/>
        <w:rPr>
          <w:sz w:val="20"/>
          <w:szCs w:val="20"/>
        </w:rPr>
      </w:pPr>
      <w:bookmarkStart w:id="0" w:name="_Hlk112169279"/>
      <w:r w:rsidRPr="00965839">
        <w:rPr>
          <w:sz w:val="20"/>
          <w:szCs w:val="20"/>
        </w:rPr>
        <w:t>Стоимость горячей воды за расчетный период определяется как произведение фактически поставленного по Договору объема горячей воды, определённого в соответствии с разделом 3 Договора, за расчетный месяц и соответствующего тарифа на горячую воду.</w:t>
      </w:r>
    </w:p>
    <w:bookmarkEnd w:id="0"/>
    <w:p w14:paraId="3C0D6F8D" w14:textId="18653547" w:rsidR="00F11F85" w:rsidRDefault="00F11F85" w:rsidP="00ED2DEF">
      <w:pPr>
        <w:pStyle w:val="af0"/>
        <w:numPr>
          <w:ilvl w:val="1"/>
          <w:numId w:val="47"/>
        </w:numPr>
        <w:tabs>
          <w:tab w:val="left" w:pos="1134"/>
        </w:tabs>
        <w:ind w:left="0" w:firstLine="568"/>
        <w:jc w:val="both"/>
        <w:rPr>
          <w:sz w:val="20"/>
          <w:szCs w:val="20"/>
        </w:rPr>
      </w:pPr>
      <w:r w:rsidRPr="00F11F85">
        <w:rPr>
          <w:sz w:val="20"/>
          <w:szCs w:val="20"/>
        </w:rPr>
        <w:t xml:space="preserve">Расчетный период (далее также – «расчетный месяц») устанавливается равным </w:t>
      </w:r>
      <w:r w:rsidR="00820B21">
        <w:rPr>
          <w:sz w:val="20"/>
          <w:szCs w:val="20"/>
        </w:rPr>
        <w:t xml:space="preserve">одному </w:t>
      </w:r>
      <w:r w:rsidRPr="00F11F85">
        <w:rPr>
          <w:sz w:val="20"/>
          <w:szCs w:val="20"/>
        </w:rPr>
        <w:t xml:space="preserve">календарному месяцу. Первым расчетным периодом по </w:t>
      </w:r>
      <w:r w:rsidR="00C54798">
        <w:rPr>
          <w:sz w:val="20"/>
          <w:szCs w:val="20"/>
        </w:rPr>
        <w:t>Договору</w:t>
      </w:r>
      <w:r w:rsidRPr="00F11F85">
        <w:rPr>
          <w:sz w:val="20"/>
          <w:szCs w:val="20"/>
        </w:rPr>
        <w:t xml:space="preserve"> является период, начало которого определяется с даты вступления в силу </w:t>
      </w:r>
      <w:r w:rsidR="00C54798">
        <w:rPr>
          <w:sz w:val="20"/>
          <w:szCs w:val="20"/>
        </w:rPr>
        <w:t>Договора</w:t>
      </w:r>
      <w:r w:rsidRPr="00F11F85">
        <w:rPr>
          <w:sz w:val="20"/>
          <w:szCs w:val="20"/>
        </w:rPr>
        <w:t>, а окончание - в 24:00 часа последнего дня соответствующего месяца.</w:t>
      </w:r>
    </w:p>
    <w:p w14:paraId="699FA99E" w14:textId="25E5DACD" w:rsidR="00ED2DEF" w:rsidRPr="00ED2DEF" w:rsidRDefault="00D9356C" w:rsidP="00D9356C">
      <w:pPr>
        <w:pStyle w:val="af0"/>
        <w:numPr>
          <w:ilvl w:val="1"/>
          <w:numId w:val="47"/>
        </w:numPr>
        <w:tabs>
          <w:tab w:val="left" w:pos="1134"/>
        </w:tabs>
        <w:ind w:left="0" w:firstLine="567"/>
        <w:jc w:val="both"/>
        <w:rPr>
          <w:sz w:val="20"/>
          <w:szCs w:val="20"/>
        </w:rPr>
      </w:pPr>
      <w:r w:rsidRPr="00D9356C">
        <w:rPr>
          <w:sz w:val="20"/>
          <w:szCs w:val="20"/>
        </w:rPr>
        <w:t>По окончании расчетного месяца Организация</w:t>
      </w:r>
      <w:r w:rsidR="00ED2DEF" w:rsidRPr="00ED2DEF">
        <w:rPr>
          <w:sz w:val="20"/>
          <w:szCs w:val="20"/>
        </w:rPr>
        <w:t xml:space="preserve">, осуществляющая горячее водоснабжение, </w:t>
      </w:r>
      <w:r w:rsidR="0021511A" w:rsidRPr="0021511A">
        <w:rPr>
          <w:sz w:val="20"/>
          <w:szCs w:val="20"/>
        </w:rPr>
        <w:t>оформляет</w:t>
      </w:r>
      <w:r w:rsidR="00ED2DEF" w:rsidRPr="00ED2DEF">
        <w:rPr>
          <w:sz w:val="20"/>
          <w:szCs w:val="20"/>
        </w:rPr>
        <w:t>:</w:t>
      </w:r>
    </w:p>
    <w:p w14:paraId="2D3B0EA2" w14:textId="14AD4381" w:rsidR="00ED2DEF" w:rsidRPr="00ED2DEF" w:rsidRDefault="00ED2DEF" w:rsidP="00ED2DEF">
      <w:pPr>
        <w:pStyle w:val="af0"/>
        <w:tabs>
          <w:tab w:val="left" w:pos="1134"/>
        </w:tabs>
        <w:ind w:left="928" w:firstLine="0"/>
        <w:jc w:val="both"/>
        <w:rPr>
          <w:sz w:val="20"/>
          <w:szCs w:val="20"/>
        </w:rPr>
      </w:pPr>
      <w:r w:rsidRPr="00ED2DEF">
        <w:rPr>
          <w:sz w:val="20"/>
          <w:szCs w:val="20"/>
        </w:rPr>
        <w:t>1) акт приемки-передачи поставленной горячей</w:t>
      </w:r>
      <w:r>
        <w:rPr>
          <w:sz w:val="20"/>
          <w:szCs w:val="20"/>
        </w:rPr>
        <w:t xml:space="preserve"> воды</w:t>
      </w:r>
      <w:r w:rsidRPr="00ED2DEF">
        <w:rPr>
          <w:sz w:val="20"/>
          <w:szCs w:val="20"/>
        </w:rPr>
        <w:t>;</w:t>
      </w:r>
    </w:p>
    <w:p w14:paraId="4DAD1679" w14:textId="77777777" w:rsidR="00ED2DEF" w:rsidRPr="00ED2DEF" w:rsidRDefault="00ED2DEF" w:rsidP="00ED2DEF">
      <w:pPr>
        <w:pStyle w:val="af0"/>
        <w:tabs>
          <w:tab w:val="left" w:pos="1134"/>
        </w:tabs>
        <w:ind w:left="928" w:firstLine="0"/>
        <w:jc w:val="both"/>
        <w:rPr>
          <w:sz w:val="20"/>
          <w:szCs w:val="20"/>
        </w:rPr>
      </w:pPr>
      <w:r w:rsidRPr="00ED2DEF">
        <w:rPr>
          <w:sz w:val="20"/>
          <w:szCs w:val="20"/>
        </w:rPr>
        <w:t>2) счет;</w:t>
      </w:r>
    </w:p>
    <w:p w14:paraId="0443ED96" w14:textId="1D419EA6" w:rsidR="00ED2DEF" w:rsidRDefault="00ED2DEF" w:rsidP="00ED2DEF">
      <w:pPr>
        <w:pStyle w:val="af0"/>
        <w:tabs>
          <w:tab w:val="left" w:pos="1134"/>
        </w:tabs>
        <w:ind w:left="928" w:firstLine="0"/>
        <w:jc w:val="both"/>
        <w:rPr>
          <w:sz w:val="20"/>
          <w:szCs w:val="20"/>
        </w:rPr>
      </w:pPr>
      <w:r w:rsidRPr="00ED2DEF">
        <w:rPr>
          <w:sz w:val="20"/>
          <w:szCs w:val="20"/>
        </w:rPr>
        <w:t xml:space="preserve">3) счет-фактуру. </w:t>
      </w:r>
    </w:p>
    <w:p w14:paraId="076F4AC7" w14:textId="2E2CD838" w:rsidR="00ED2DEF" w:rsidRDefault="00ED2DEF" w:rsidP="00ED2DEF">
      <w:pPr>
        <w:pStyle w:val="af0"/>
        <w:numPr>
          <w:ilvl w:val="1"/>
          <w:numId w:val="47"/>
        </w:numPr>
        <w:tabs>
          <w:tab w:val="left" w:pos="1134"/>
        </w:tabs>
        <w:ind w:left="0" w:firstLine="567"/>
        <w:jc w:val="both"/>
        <w:rPr>
          <w:sz w:val="20"/>
          <w:szCs w:val="20"/>
        </w:rPr>
      </w:pPr>
      <w:r w:rsidRPr="00ED2DEF">
        <w:rPr>
          <w:sz w:val="20"/>
          <w:szCs w:val="20"/>
        </w:rPr>
        <w:t>Абонент в течение 5 (пяти) рабочих дней с момента получения акта</w:t>
      </w:r>
      <w:r w:rsidR="00D9356C">
        <w:rPr>
          <w:sz w:val="20"/>
          <w:szCs w:val="20"/>
        </w:rPr>
        <w:t xml:space="preserve"> </w:t>
      </w:r>
      <w:r w:rsidR="00D9356C" w:rsidRPr="00ED2DEF">
        <w:rPr>
          <w:sz w:val="20"/>
          <w:szCs w:val="20"/>
        </w:rPr>
        <w:t>приемки-передачи</w:t>
      </w:r>
      <w:r w:rsidRPr="00ED2DEF">
        <w:rPr>
          <w:sz w:val="20"/>
          <w:szCs w:val="20"/>
        </w:rPr>
        <w:t xml:space="preserve">, указанного в </w:t>
      </w:r>
      <w:proofErr w:type="spellStart"/>
      <w:r w:rsidRPr="00ED2DEF">
        <w:rPr>
          <w:sz w:val="20"/>
          <w:szCs w:val="20"/>
        </w:rPr>
        <w:t>пп</w:t>
      </w:r>
      <w:proofErr w:type="spellEnd"/>
      <w:r w:rsidRPr="00ED2DEF">
        <w:rPr>
          <w:sz w:val="20"/>
          <w:szCs w:val="20"/>
        </w:rPr>
        <w:t xml:space="preserve">. 1) п. </w:t>
      </w:r>
      <w:r>
        <w:rPr>
          <w:sz w:val="20"/>
          <w:szCs w:val="20"/>
        </w:rPr>
        <w:t>4.4</w:t>
      </w:r>
      <w:r w:rsidRPr="00ED2DEF">
        <w:rPr>
          <w:sz w:val="20"/>
          <w:szCs w:val="20"/>
        </w:rPr>
        <w:t xml:space="preserve"> </w:t>
      </w:r>
      <w:r w:rsidR="007D3FD0">
        <w:rPr>
          <w:sz w:val="20"/>
          <w:szCs w:val="20"/>
        </w:rPr>
        <w:t>Договора</w:t>
      </w:r>
      <w:r w:rsidRPr="00ED2DEF">
        <w:rPr>
          <w:sz w:val="20"/>
          <w:szCs w:val="20"/>
        </w:rPr>
        <w:t xml:space="preserve">, возвращает Организации, осуществляющей горячее водоснабжение, </w:t>
      </w:r>
      <w:r w:rsidR="0021511A" w:rsidRPr="0021511A">
        <w:rPr>
          <w:sz w:val="20"/>
          <w:szCs w:val="20"/>
        </w:rPr>
        <w:t>надлежащим образом оформленный и подписанный уполномоченным лицом акт приема-передачи</w:t>
      </w:r>
      <w:r w:rsidRPr="00ED2DEF">
        <w:rPr>
          <w:sz w:val="20"/>
          <w:szCs w:val="20"/>
        </w:rPr>
        <w:t>.</w:t>
      </w:r>
    </w:p>
    <w:p w14:paraId="2B7FE909" w14:textId="79EAD479" w:rsidR="0021511A" w:rsidRPr="0021511A" w:rsidRDefault="0021511A" w:rsidP="0021511A">
      <w:pPr>
        <w:tabs>
          <w:tab w:val="left" w:pos="1134"/>
        </w:tabs>
        <w:jc w:val="both"/>
      </w:pPr>
      <w:r>
        <w:tab/>
      </w:r>
      <w:r w:rsidRPr="0021511A">
        <w:t xml:space="preserve">Если </w:t>
      </w:r>
      <w:r w:rsidRPr="00ED2DEF">
        <w:t>Абонент</w:t>
      </w:r>
      <w:r w:rsidRPr="0021511A">
        <w:t xml:space="preserve"> в установленный в настоящем пункте срок не направит в адрес </w:t>
      </w:r>
      <w:r w:rsidRPr="00D9356C">
        <w:t>Организаци</w:t>
      </w:r>
      <w:r>
        <w:t>и</w:t>
      </w:r>
      <w:r w:rsidRPr="00ED2DEF">
        <w:t>, осуществляющ</w:t>
      </w:r>
      <w:r>
        <w:t>ей</w:t>
      </w:r>
      <w:r w:rsidRPr="00ED2DEF">
        <w:t xml:space="preserve"> горячее водоснабжение</w:t>
      </w:r>
      <w:r w:rsidRPr="0079020D">
        <w:t xml:space="preserve"> </w:t>
      </w:r>
      <w:r w:rsidRPr="0021511A">
        <w:t xml:space="preserve">надлежащим образом оформленный и подписанный уполномоченным лицом акт приема-передачи </w:t>
      </w:r>
      <w:r w:rsidRPr="00ED2DEF">
        <w:t>поставленной горячей</w:t>
      </w:r>
      <w:r>
        <w:t xml:space="preserve"> воды</w:t>
      </w:r>
      <w:r w:rsidRPr="0021511A">
        <w:t xml:space="preserve"> и не представит мотивированных письменных замечаний, считается, что количество </w:t>
      </w:r>
      <w:r>
        <w:t>горячей воды</w:t>
      </w:r>
      <w:r w:rsidRPr="0021511A">
        <w:t>, указанное в акте приемки-передачи, считается принятым Потребителем и подтвержденным им без замечаний.</w:t>
      </w:r>
    </w:p>
    <w:p w14:paraId="6D3CEC5F" w14:textId="4DC392CF" w:rsidR="0043146D" w:rsidRPr="00965839" w:rsidRDefault="0043146D" w:rsidP="0043146D">
      <w:pPr>
        <w:pStyle w:val="af0"/>
        <w:numPr>
          <w:ilvl w:val="1"/>
          <w:numId w:val="47"/>
        </w:numPr>
        <w:tabs>
          <w:tab w:val="left" w:pos="568"/>
          <w:tab w:val="left" w:pos="709"/>
          <w:tab w:val="left" w:pos="1134"/>
        </w:tabs>
        <w:ind w:left="0" w:firstLine="567"/>
        <w:jc w:val="both"/>
      </w:pPr>
      <w:bookmarkStart w:id="1" w:name="_Hlk112169336"/>
      <w:r w:rsidRPr="0043146D">
        <w:rPr>
          <w:sz w:val="20"/>
          <w:szCs w:val="20"/>
        </w:rPr>
        <w:t xml:space="preserve">Абонент оплачивает полученную горячую воду в объеме потребленной горячей воды до 15-го числа месяца, следующего за расчетным. </w:t>
      </w:r>
    </w:p>
    <w:p w14:paraId="566A12C6" w14:textId="77777777" w:rsidR="0043146D" w:rsidRDefault="00965839" w:rsidP="0043146D">
      <w:pPr>
        <w:tabs>
          <w:tab w:val="left" w:pos="568"/>
          <w:tab w:val="left" w:pos="1134"/>
        </w:tabs>
        <w:ind w:firstLine="567"/>
        <w:jc w:val="both"/>
      </w:pPr>
      <w:r w:rsidRPr="00965839">
        <w:t xml:space="preserve">         </w:t>
      </w:r>
      <w:r w:rsidR="004312F1">
        <w:t xml:space="preserve">  </w:t>
      </w:r>
      <w:r w:rsidR="00CB6110" w:rsidRPr="00965839">
        <w:t>Датой оплаты считается дата поступления денежных средств на расчетный счет Организации, осуществляющей горячее водоснабжение.</w:t>
      </w:r>
      <w:bookmarkEnd w:id="1"/>
    </w:p>
    <w:p w14:paraId="3F879DE8" w14:textId="1E9FE5ED" w:rsidR="004A4E11" w:rsidRPr="0043146D" w:rsidRDefault="004A4E11" w:rsidP="0043146D">
      <w:pPr>
        <w:pStyle w:val="af0"/>
        <w:numPr>
          <w:ilvl w:val="1"/>
          <w:numId w:val="47"/>
        </w:numPr>
        <w:tabs>
          <w:tab w:val="left" w:pos="568"/>
        </w:tabs>
        <w:ind w:left="0" w:firstLine="567"/>
        <w:jc w:val="both"/>
        <w:rPr>
          <w:sz w:val="20"/>
          <w:szCs w:val="20"/>
        </w:rPr>
      </w:pPr>
      <w:r w:rsidRPr="0043146D">
        <w:rPr>
          <w:sz w:val="20"/>
          <w:szCs w:val="20"/>
        </w:rPr>
        <w:t xml:space="preserve">В платежном поручении Абонент указывает дату и номер </w:t>
      </w:r>
      <w:r w:rsidR="007D3FD0" w:rsidRPr="0043146D">
        <w:rPr>
          <w:sz w:val="20"/>
          <w:szCs w:val="20"/>
        </w:rPr>
        <w:t>Договора</w:t>
      </w:r>
      <w:r w:rsidRPr="0043146D">
        <w:rPr>
          <w:sz w:val="20"/>
          <w:szCs w:val="20"/>
        </w:rPr>
        <w:t xml:space="preserve">, период, за который производится платеж и номер счета-фактуры (либо акта приемки-передачи). </w:t>
      </w:r>
    </w:p>
    <w:p w14:paraId="0215E47F" w14:textId="67C9CBCC" w:rsidR="004A4E11" w:rsidRDefault="004A4E11" w:rsidP="004A4E11">
      <w:pPr>
        <w:pStyle w:val="af0"/>
        <w:tabs>
          <w:tab w:val="left" w:pos="0"/>
          <w:tab w:val="left" w:pos="1134"/>
        </w:tabs>
        <w:ind w:left="0" w:firstLine="0"/>
        <w:jc w:val="both"/>
        <w:rPr>
          <w:sz w:val="20"/>
          <w:szCs w:val="20"/>
        </w:rPr>
      </w:pPr>
      <w:r>
        <w:rPr>
          <w:sz w:val="20"/>
          <w:szCs w:val="20"/>
        </w:rPr>
        <w:tab/>
      </w:r>
      <w:r w:rsidRPr="004A4E11">
        <w:rPr>
          <w:sz w:val="20"/>
          <w:szCs w:val="20"/>
        </w:rPr>
        <w:t xml:space="preserve">В случае если Абонент в платежных поручениях или без промедления после оплаты (не позднее чем на следующий календарный день) не указал назначение платежа, Организация, осуществляющая горячее водоснабжение вправе отнести платеж в счет оплаты </w:t>
      </w:r>
      <w:r w:rsidR="00A97E9C" w:rsidRPr="00A97E9C">
        <w:rPr>
          <w:sz w:val="20"/>
          <w:szCs w:val="20"/>
        </w:rPr>
        <w:t>наиболее ранее возникших обязательств</w:t>
      </w:r>
      <w:r w:rsidRPr="004A4E11">
        <w:rPr>
          <w:sz w:val="20"/>
          <w:szCs w:val="20"/>
        </w:rPr>
        <w:t xml:space="preserve"> по оплате </w:t>
      </w:r>
      <w:r w:rsidR="00A97E9C" w:rsidRPr="00A97E9C">
        <w:rPr>
          <w:sz w:val="20"/>
          <w:szCs w:val="20"/>
        </w:rPr>
        <w:t>(согласно календарной очередности), в отношении которых отсутствует спор с Абонентом.</w:t>
      </w:r>
    </w:p>
    <w:p w14:paraId="439C42A0" w14:textId="6025EBBD" w:rsidR="00E70277" w:rsidRDefault="00E70277" w:rsidP="00E70277">
      <w:pPr>
        <w:pStyle w:val="af0"/>
        <w:numPr>
          <w:ilvl w:val="1"/>
          <w:numId w:val="47"/>
        </w:numPr>
        <w:tabs>
          <w:tab w:val="left" w:pos="0"/>
          <w:tab w:val="left" w:pos="567"/>
          <w:tab w:val="left" w:pos="1134"/>
        </w:tabs>
        <w:ind w:left="0" w:firstLine="567"/>
        <w:jc w:val="both"/>
        <w:rPr>
          <w:sz w:val="20"/>
          <w:szCs w:val="20"/>
        </w:rPr>
      </w:pPr>
      <w:r w:rsidRPr="00E70277">
        <w:rPr>
          <w:sz w:val="20"/>
          <w:szCs w:val="20"/>
        </w:rPr>
        <w:t xml:space="preserve">Стороны пришли к согласию о возможности направления и получения документов, связанных с исполнением настоящего </w:t>
      </w:r>
      <w:r w:rsidR="007D3FD0">
        <w:rPr>
          <w:sz w:val="20"/>
          <w:szCs w:val="20"/>
        </w:rPr>
        <w:t>Договора</w:t>
      </w:r>
      <w:r w:rsidRPr="00E70277">
        <w:rPr>
          <w:sz w:val="20"/>
          <w:szCs w:val="20"/>
        </w:rPr>
        <w:t xml:space="preserve"> (счетов, счетов-фактур, актов поданной–принятой горячей воды, актов сверок и иных документов) в электронном виде с использованием квалифицированно</w:t>
      </w:r>
      <w:r>
        <w:rPr>
          <w:sz w:val="20"/>
          <w:szCs w:val="20"/>
        </w:rPr>
        <w:t xml:space="preserve">й </w:t>
      </w:r>
      <w:r w:rsidRPr="00E70277">
        <w:rPr>
          <w:sz w:val="20"/>
          <w:szCs w:val="20"/>
        </w:rPr>
        <w:t>электронной цифровой подписи.</w:t>
      </w:r>
    </w:p>
    <w:p w14:paraId="19223F35" w14:textId="48F0E84C" w:rsidR="00E70277" w:rsidRDefault="00E70277" w:rsidP="00E70277">
      <w:pPr>
        <w:pStyle w:val="af0"/>
        <w:numPr>
          <w:ilvl w:val="1"/>
          <w:numId w:val="47"/>
        </w:numPr>
        <w:tabs>
          <w:tab w:val="left" w:pos="567"/>
          <w:tab w:val="left" w:pos="1134"/>
        </w:tabs>
        <w:ind w:left="0" w:firstLine="567"/>
        <w:jc w:val="both"/>
        <w:rPr>
          <w:sz w:val="20"/>
          <w:szCs w:val="20"/>
        </w:rPr>
      </w:pPr>
      <w:r w:rsidRPr="00E70277">
        <w:rPr>
          <w:sz w:val="20"/>
          <w:szCs w:val="20"/>
        </w:rPr>
        <w:t xml:space="preserve">Стороны проводят сверку взаиморасчетов с оформлением двустороннего акта сверки посредством электронного документооборота не реже одного раза в </w:t>
      </w:r>
      <w:r w:rsidR="007A7BB2">
        <w:rPr>
          <w:sz w:val="20"/>
          <w:szCs w:val="20"/>
        </w:rPr>
        <w:t>год</w:t>
      </w:r>
      <w:r w:rsidRPr="00E70277">
        <w:rPr>
          <w:sz w:val="20"/>
          <w:szCs w:val="20"/>
        </w:rPr>
        <w:t xml:space="preserve">.  Абонент, которому направлен посредством электронного документооборота акт сверки, обязан в течение 10 (десяти) рабочих дней с момента получения акта сверки в электронном виде по телекоммуникационным каналам связи вернуть Организации, осуществляющей горячее водоснабжение, оформленный надлежащим образом акт сверки, </w:t>
      </w:r>
      <w:r w:rsidR="007A7BB2">
        <w:rPr>
          <w:sz w:val="20"/>
          <w:szCs w:val="20"/>
        </w:rPr>
        <w:t>оформленный надлежащим образом</w:t>
      </w:r>
      <w:r w:rsidRPr="00E70277">
        <w:rPr>
          <w:sz w:val="20"/>
          <w:szCs w:val="20"/>
        </w:rPr>
        <w:t>.</w:t>
      </w:r>
    </w:p>
    <w:p w14:paraId="5D0C79FC" w14:textId="7C5A1606" w:rsidR="007A7BB2" w:rsidRDefault="00257C0C" w:rsidP="007A7BB2">
      <w:pPr>
        <w:pStyle w:val="af0"/>
        <w:tabs>
          <w:tab w:val="left" w:pos="1134"/>
        </w:tabs>
        <w:ind w:left="0"/>
        <w:jc w:val="both"/>
        <w:rPr>
          <w:sz w:val="20"/>
          <w:szCs w:val="20"/>
        </w:rPr>
      </w:pPr>
      <w:r>
        <w:rPr>
          <w:sz w:val="20"/>
          <w:szCs w:val="20"/>
        </w:rPr>
        <w:lastRenderedPageBreak/>
        <w:t xml:space="preserve">           </w:t>
      </w:r>
      <w:r w:rsidR="007A7BB2" w:rsidRPr="007A7BB2">
        <w:rPr>
          <w:sz w:val="20"/>
          <w:szCs w:val="20"/>
        </w:rPr>
        <w:t>Если Абонент в установленный в настоящем пункте срок не направит в адрес Организации, осуществляющей горячее водоснабжение надлежащим образом оформленный и подписанный уполномоченным лицом Акт сверки расчетов</w:t>
      </w:r>
      <w:r w:rsidR="007A7BB2">
        <w:rPr>
          <w:sz w:val="20"/>
          <w:szCs w:val="20"/>
        </w:rPr>
        <w:t>, то он</w:t>
      </w:r>
      <w:r w:rsidR="007A7BB2" w:rsidRPr="007A7BB2">
        <w:rPr>
          <w:sz w:val="20"/>
          <w:szCs w:val="20"/>
        </w:rPr>
        <w:t xml:space="preserve"> считается согласованным обеими сторонами</w:t>
      </w:r>
      <w:r w:rsidR="007A7BB2">
        <w:rPr>
          <w:sz w:val="20"/>
          <w:szCs w:val="20"/>
        </w:rPr>
        <w:t>.</w:t>
      </w:r>
    </w:p>
    <w:p w14:paraId="322F4AB5" w14:textId="352B4879" w:rsidR="00257C0C" w:rsidRPr="00257C0C" w:rsidRDefault="00257C0C" w:rsidP="00257C0C">
      <w:pPr>
        <w:pStyle w:val="af0"/>
        <w:numPr>
          <w:ilvl w:val="1"/>
          <w:numId w:val="47"/>
        </w:numPr>
        <w:tabs>
          <w:tab w:val="left" w:pos="1134"/>
        </w:tabs>
        <w:ind w:left="0" w:firstLine="567"/>
        <w:jc w:val="both"/>
        <w:rPr>
          <w:sz w:val="20"/>
          <w:szCs w:val="20"/>
        </w:rPr>
      </w:pPr>
      <w:r w:rsidRPr="00257C0C">
        <w:rPr>
          <w:sz w:val="20"/>
          <w:szCs w:val="20"/>
        </w:rPr>
        <w:t xml:space="preserve">Неполучение Абонентом платежных документов, необходимых для оплаты потребленной горячей воды, не освобождает Абонента от надлежащего исполнения им обязательств по своевременной и полной оплате фактически потребленной горячей воды за расчетный месяц в установленные настоящим </w:t>
      </w:r>
      <w:r w:rsidR="007D3FD0">
        <w:rPr>
          <w:sz w:val="20"/>
          <w:szCs w:val="20"/>
        </w:rPr>
        <w:t>Договором</w:t>
      </w:r>
      <w:r w:rsidRPr="00257C0C">
        <w:rPr>
          <w:sz w:val="20"/>
          <w:szCs w:val="20"/>
        </w:rPr>
        <w:t xml:space="preserve"> сроки.</w:t>
      </w:r>
    </w:p>
    <w:p w14:paraId="640CC3BF" w14:textId="7D6517E2" w:rsidR="00257C0C" w:rsidRPr="00257C0C" w:rsidRDefault="00257C0C" w:rsidP="00257C0C">
      <w:pPr>
        <w:tabs>
          <w:tab w:val="left" w:pos="1134"/>
        </w:tabs>
        <w:ind w:left="568"/>
        <w:jc w:val="both"/>
      </w:pPr>
    </w:p>
    <w:p w14:paraId="4E9743A9" w14:textId="694620AD" w:rsidR="00F05E34" w:rsidRPr="0079020D" w:rsidRDefault="00DD4B1F" w:rsidP="00F05E34">
      <w:pPr>
        <w:jc w:val="center"/>
        <w:rPr>
          <w:b/>
          <w:sz w:val="23"/>
          <w:szCs w:val="23"/>
        </w:rPr>
      </w:pPr>
      <w:r>
        <w:rPr>
          <w:b/>
          <w:sz w:val="23"/>
          <w:szCs w:val="23"/>
        </w:rPr>
        <w:t>5</w:t>
      </w:r>
      <w:r w:rsidR="00F05E34" w:rsidRPr="00DD4B1F">
        <w:rPr>
          <w:b/>
          <w:sz w:val="23"/>
          <w:szCs w:val="23"/>
        </w:rPr>
        <w:t>.  ПРАВА И ОБЯЗАННОСТИ СТОРОН</w:t>
      </w:r>
      <w:r w:rsidR="00C3573B" w:rsidRPr="00DD4B1F">
        <w:rPr>
          <w:b/>
          <w:sz w:val="23"/>
          <w:szCs w:val="23"/>
        </w:rPr>
        <w:t>.</w:t>
      </w:r>
    </w:p>
    <w:p w14:paraId="7B4370B6" w14:textId="77777777" w:rsidR="00C3573B" w:rsidRPr="0079020D" w:rsidRDefault="00C3573B" w:rsidP="00F05E34">
      <w:pPr>
        <w:jc w:val="center"/>
        <w:rPr>
          <w:b/>
          <w:sz w:val="23"/>
          <w:szCs w:val="23"/>
        </w:rPr>
      </w:pPr>
    </w:p>
    <w:p w14:paraId="1C0B8FED" w14:textId="6D4E9750" w:rsidR="00F05E34" w:rsidRPr="0079020D" w:rsidRDefault="00102ECF" w:rsidP="00F05E34">
      <w:pPr>
        <w:ind w:firstLine="708"/>
        <w:jc w:val="both"/>
      </w:pPr>
      <w:r>
        <w:t>5</w:t>
      </w:r>
      <w:r w:rsidR="00AF1A46" w:rsidRPr="0079020D">
        <w:t xml:space="preserve">.1. Стороны обязаны исполнить обязательства, предусмотренные настоящим </w:t>
      </w:r>
      <w:r w:rsidR="007D3FD0">
        <w:t>Договором</w:t>
      </w:r>
      <w:r w:rsidR="00AF1A46" w:rsidRPr="0079020D">
        <w:t xml:space="preserve">, надлежащим образом в соответствии с требованиями, установленными </w:t>
      </w:r>
      <w:r w:rsidR="007D3FD0">
        <w:t>Договором</w:t>
      </w:r>
      <w:r w:rsidR="00AF1A46" w:rsidRPr="0079020D">
        <w:t>, законодательством РФ</w:t>
      </w:r>
      <w:r w:rsidR="00EC7E2D" w:rsidRPr="0079020D">
        <w:t>.</w:t>
      </w:r>
    </w:p>
    <w:p w14:paraId="029D2F4C" w14:textId="11B84101" w:rsidR="00AF1A46" w:rsidRPr="0079020D" w:rsidRDefault="002F4D9C" w:rsidP="00F05E34">
      <w:pPr>
        <w:ind w:firstLine="708"/>
        <w:jc w:val="both"/>
        <w:rPr>
          <w:b/>
          <w:bCs/>
        </w:rPr>
      </w:pPr>
      <w:r>
        <w:t>5</w:t>
      </w:r>
      <w:r w:rsidR="00AF1A46" w:rsidRPr="0079020D">
        <w:t>.2.</w:t>
      </w:r>
      <w:r w:rsidR="00AF1A46" w:rsidRPr="0079020D">
        <w:rPr>
          <w:b/>
          <w:bCs/>
        </w:rPr>
        <w:t xml:space="preserve"> </w:t>
      </w:r>
      <w:r w:rsidR="00102ECF" w:rsidRPr="00102ECF">
        <w:rPr>
          <w:b/>
          <w:bCs/>
        </w:rPr>
        <w:t>Организация, осуществляющая горячее водоснабжение, обязана</w:t>
      </w:r>
      <w:r w:rsidR="00AF1A46" w:rsidRPr="0079020D">
        <w:rPr>
          <w:b/>
          <w:bCs/>
        </w:rPr>
        <w:t>:</w:t>
      </w:r>
    </w:p>
    <w:p w14:paraId="3DAB3173" w14:textId="77777777" w:rsidR="00102ECF" w:rsidRDefault="00AF1A46" w:rsidP="00AF1A46">
      <w:pPr>
        <w:ind w:firstLine="708"/>
        <w:jc w:val="both"/>
      </w:pPr>
      <w:r w:rsidRPr="0079020D">
        <w:t xml:space="preserve">1)  </w:t>
      </w:r>
      <w:r w:rsidR="00102ECF">
        <w:t>О</w:t>
      </w:r>
      <w:r w:rsidR="00102ECF" w:rsidRPr="00102ECF">
        <w:t>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r w:rsidR="00102ECF">
        <w:t>.</w:t>
      </w:r>
    </w:p>
    <w:p w14:paraId="2386FBE2" w14:textId="7739953C" w:rsidR="00620EFB" w:rsidRDefault="00102ECF" w:rsidP="00620EFB">
      <w:pPr>
        <w:ind w:firstLine="708"/>
        <w:jc w:val="both"/>
      </w:pPr>
      <w:r>
        <w:t>2</w:t>
      </w:r>
      <w:r w:rsidR="00620EFB" w:rsidRPr="00A16238">
        <w:t xml:space="preserve">) </w:t>
      </w:r>
      <w:r>
        <w:t>О</w:t>
      </w:r>
      <w:r w:rsidRPr="00102ECF">
        <w:t xml:space="preserve">беспечивать бесперебойный режим подачи горячей воды в точке подключения (технологического присоединения), </w:t>
      </w:r>
      <w:r w:rsidRPr="004D715F">
        <w:t xml:space="preserve">предусмотренный </w:t>
      </w:r>
      <w:r w:rsidR="002714B8" w:rsidRPr="004D715F">
        <w:t>П</w:t>
      </w:r>
      <w:r w:rsidRPr="004D715F">
        <w:t xml:space="preserve">риложением № </w:t>
      </w:r>
      <w:r w:rsidR="002714B8" w:rsidRPr="004D715F">
        <w:t>3</w:t>
      </w:r>
      <w:r w:rsidRPr="009A0B59">
        <w:t xml:space="preserve"> к</w:t>
      </w:r>
      <w:r w:rsidRPr="00102ECF">
        <w:t xml:space="preserve"> настоящему </w:t>
      </w:r>
      <w:r w:rsidR="007D3FD0">
        <w:t>Договору</w:t>
      </w:r>
      <w:r w:rsidRPr="00102ECF">
        <w:t>,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r>
        <w:t>.</w:t>
      </w:r>
    </w:p>
    <w:p w14:paraId="57921589" w14:textId="68B75E2F" w:rsidR="00102ECF" w:rsidRDefault="00102ECF" w:rsidP="00102ECF">
      <w:pPr>
        <w:ind w:firstLine="708"/>
        <w:jc w:val="both"/>
      </w:pPr>
      <w:r>
        <w:t>3)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14:paraId="1A510F80" w14:textId="43C89235" w:rsidR="00102ECF" w:rsidRDefault="00102ECF" w:rsidP="00102ECF">
      <w:pPr>
        <w:ind w:firstLine="708"/>
        <w:jc w:val="both"/>
      </w:pPr>
      <w:r>
        <w:t xml:space="preserve">4) </w:t>
      </w:r>
      <w:r w:rsidR="005F6677">
        <w:t xml:space="preserve"> </w:t>
      </w:r>
      <w:r>
        <w:t>Осуществлять допуск к эксплуатации приборов учета горячей воды.</w:t>
      </w:r>
    </w:p>
    <w:p w14:paraId="32CC561A" w14:textId="4149F3CC" w:rsidR="00102ECF" w:rsidRDefault="00102ECF" w:rsidP="00102ECF">
      <w:pPr>
        <w:ind w:firstLine="708"/>
        <w:jc w:val="both"/>
      </w:pPr>
      <w:r>
        <w:t xml:space="preserve">5) </w:t>
      </w:r>
      <w:r w:rsidR="005F6677">
        <w:t xml:space="preserve">  </w:t>
      </w:r>
      <w:r>
        <w:t>Проводить производственный контроль качества горячей воды, в том числе температуры подачи горячей воды</w:t>
      </w:r>
      <w:r w:rsidR="005F6677">
        <w:t>.</w:t>
      </w:r>
    </w:p>
    <w:p w14:paraId="640FEA8D" w14:textId="2C04215C" w:rsidR="00102ECF" w:rsidRDefault="005F6677" w:rsidP="00102ECF">
      <w:pPr>
        <w:ind w:firstLine="708"/>
        <w:jc w:val="both"/>
      </w:pPr>
      <w:r>
        <w:t>6</w:t>
      </w:r>
      <w:r w:rsidR="00102ECF">
        <w:t xml:space="preserve">) </w:t>
      </w:r>
      <w:r>
        <w:t>У</w:t>
      </w:r>
      <w:r w:rsidR="00102ECF">
        <w:t xml:space="preserve">ведомлять Абонента о временном прекращении или ограничении горячего водоснабжения в порядке, предусмотренном настоящим </w:t>
      </w:r>
      <w:r w:rsidR="007D3FD0">
        <w:t>Договором</w:t>
      </w:r>
      <w:r w:rsidR="00102ECF">
        <w:t>;</w:t>
      </w:r>
    </w:p>
    <w:p w14:paraId="51A60B86" w14:textId="6C193705" w:rsidR="00102ECF" w:rsidRDefault="005F6677" w:rsidP="00102ECF">
      <w:pPr>
        <w:ind w:firstLine="708"/>
        <w:jc w:val="both"/>
      </w:pPr>
      <w:r>
        <w:t>7</w:t>
      </w:r>
      <w:r w:rsidR="00102ECF">
        <w:t xml:space="preserve">) </w:t>
      </w:r>
      <w:r>
        <w:t>П</w:t>
      </w:r>
      <w:r w:rsidR="00102ECF">
        <w:t>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 действия таких объектов и сетей</w:t>
      </w:r>
      <w:r>
        <w:t>.</w:t>
      </w:r>
    </w:p>
    <w:p w14:paraId="6A14E786" w14:textId="7F9286F2" w:rsidR="00102ECF" w:rsidRDefault="005F6677" w:rsidP="00102ECF">
      <w:pPr>
        <w:ind w:firstLine="708"/>
        <w:jc w:val="both"/>
      </w:pPr>
      <w:r>
        <w:t>8</w:t>
      </w:r>
      <w:r w:rsidR="00102ECF">
        <w:t xml:space="preserve">) </w:t>
      </w:r>
      <w:r>
        <w:t xml:space="preserve"> У</w:t>
      </w:r>
      <w:r w:rsidR="00102ECF">
        <w:t xml:space="preserve">ведомлять Абонента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w:t>
      </w:r>
      <w:r w:rsidR="007D3FD0">
        <w:t>Договора</w:t>
      </w:r>
      <w:r w:rsidR="00102ECF">
        <w:t>, в течение 5 (пяти) рабочих дней со дня такого изменения.</w:t>
      </w:r>
    </w:p>
    <w:p w14:paraId="20C4F874" w14:textId="46A7B3EF" w:rsidR="00663DBB" w:rsidRDefault="002F4D9C" w:rsidP="007A3731">
      <w:pPr>
        <w:ind w:firstLine="709"/>
        <w:jc w:val="both"/>
        <w:rPr>
          <w:b/>
          <w:bCs/>
        </w:rPr>
      </w:pPr>
      <w:r>
        <w:t>5</w:t>
      </w:r>
      <w:r w:rsidR="00663DBB" w:rsidRPr="0079020D">
        <w:t>.3.</w:t>
      </w:r>
      <w:r w:rsidR="00663DBB" w:rsidRPr="0079020D">
        <w:rPr>
          <w:b/>
          <w:bCs/>
        </w:rPr>
        <w:t xml:space="preserve"> </w:t>
      </w:r>
      <w:r w:rsidR="005F6677">
        <w:rPr>
          <w:b/>
          <w:bCs/>
        </w:rPr>
        <w:t>Абонент</w:t>
      </w:r>
      <w:r w:rsidR="00663DBB" w:rsidRPr="0079020D">
        <w:rPr>
          <w:b/>
          <w:bCs/>
        </w:rPr>
        <w:t xml:space="preserve"> обязан:</w:t>
      </w:r>
    </w:p>
    <w:p w14:paraId="76D1A093" w14:textId="7FF8499C" w:rsidR="00CE260A" w:rsidRDefault="00CE260A" w:rsidP="00CE260A">
      <w:pPr>
        <w:ind w:firstLine="709"/>
        <w:jc w:val="both"/>
      </w:pPr>
      <w:r>
        <w:t xml:space="preserve">1)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 сточных вод, утвержденными </w:t>
      </w:r>
      <w:r w:rsidRPr="00CE260A">
        <w:t>постановлением Правительства РФ от 04.09.2013 № 776</w:t>
      </w:r>
      <w:r>
        <w:t>.</w:t>
      </w:r>
    </w:p>
    <w:p w14:paraId="630A15EB" w14:textId="27BAFFA2" w:rsidR="00CE260A" w:rsidRDefault="00CE260A" w:rsidP="00CE260A">
      <w:pPr>
        <w:ind w:firstLine="709"/>
        <w:jc w:val="both"/>
      </w:pPr>
      <w:r>
        <w:t>2)  Обеспечить сохранность пломб и знаков поверки на приборах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r w:rsidR="00D64CA2">
        <w:t>.</w:t>
      </w:r>
    </w:p>
    <w:p w14:paraId="14F7D594" w14:textId="03228843" w:rsidR="00CE260A" w:rsidRDefault="00CE260A" w:rsidP="00CE260A">
      <w:pPr>
        <w:ind w:firstLine="709"/>
        <w:jc w:val="both"/>
      </w:pPr>
      <w:r>
        <w:t xml:space="preserve">3)  Обеспечить учет поданной (полученной) горячей воды в соответствии с порядком, установленным разделом 3 настоящего </w:t>
      </w:r>
      <w:r w:rsidR="007D3FD0">
        <w:t>Договора</w:t>
      </w:r>
      <w:r>
        <w:t xml:space="preserve"> и правилами организации коммерческого учета воды, сточных вод, утвержденными </w:t>
      </w:r>
      <w:r w:rsidRPr="00CE260A">
        <w:t>постановлением Правительства РФ от 04.09.2013 № 776</w:t>
      </w:r>
      <w:r>
        <w:t>.</w:t>
      </w:r>
    </w:p>
    <w:p w14:paraId="02C95640" w14:textId="1F1F2EF3" w:rsidR="00CE260A" w:rsidRDefault="00CE260A" w:rsidP="00CE260A">
      <w:pPr>
        <w:ind w:firstLine="709"/>
        <w:jc w:val="both"/>
      </w:pPr>
      <w:r>
        <w:t xml:space="preserve">4) Соблюдать установленный </w:t>
      </w:r>
      <w:r w:rsidR="007D3FD0">
        <w:t>Договором</w:t>
      </w:r>
      <w:r>
        <w:t xml:space="preserve"> режим потребления горячей воды, не увеличивать размер подключенной нагрузки.</w:t>
      </w:r>
    </w:p>
    <w:p w14:paraId="60CDA8D1" w14:textId="0F772153" w:rsidR="00CE260A" w:rsidRDefault="00CE260A" w:rsidP="00CE260A">
      <w:pPr>
        <w:ind w:firstLine="709"/>
        <w:jc w:val="both"/>
      </w:pPr>
      <w:r>
        <w:t>5) Производить оплату горячего водоснабжения в порядке, размере и в сроки</w:t>
      </w:r>
      <w:r w:rsidRPr="00CE260A">
        <w:t xml:space="preserve">, которые определены </w:t>
      </w:r>
      <w:r w:rsidR="007D3FD0">
        <w:t>Договором</w:t>
      </w:r>
      <w:r>
        <w:t>.</w:t>
      </w:r>
    </w:p>
    <w:p w14:paraId="4173C65D" w14:textId="3324F7F9" w:rsidR="00CE260A" w:rsidRDefault="00CE260A" w:rsidP="00CE260A">
      <w:pPr>
        <w:ind w:firstLine="709"/>
        <w:jc w:val="both"/>
      </w:pPr>
      <w:r>
        <w:t xml:space="preserve">6) Обеспечить доступ представителям организации, осуществляющей горячее водоснабжение, или по ее указанию представителям иной организации к приборам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w:t>
      </w:r>
      <w:r w:rsidR="00D64CA2">
        <w:t>предусмотренном законодательством Российской Федерации.</w:t>
      </w:r>
    </w:p>
    <w:p w14:paraId="118DB3F3" w14:textId="5985D2C6" w:rsidR="00CE260A" w:rsidRDefault="00D64CA2" w:rsidP="00CE260A">
      <w:pPr>
        <w:ind w:firstLine="709"/>
        <w:jc w:val="both"/>
      </w:pPr>
      <w:r>
        <w:t>7</w:t>
      </w:r>
      <w:r w:rsidR="00CE260A">
        <w:t xml:space="preserve">) </w:t>
      </w:r>
      <w:r>
        <w:t>О</w:t>
      </w:r>
      <w:r w:rsidR="00CE260A">
        <w:t>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14:paraId="043D33AB" w14:textId="2E6C8443" w:rsidR="00CE260A" w:rsidRDefault="00D64CA2" w:rsidP="00CE260A">
      <w:pPr>
        <w:ind w:firstLine="709"/>
        <w:jc w:val="both"/>
      </w:pPr>
      <w:r>
        <w:t>8</w:t>
      </w:r>
      <w:r w:rsidR="00CE260A">
        <w:t>)</w:t>
      </w:r>
      <w:r>
        <w:t xml:space="preserve"> В</w:t>
      </w:r>
      <w:r w:rsidRPr="00D64CA2">
        <w:t xml:space="preserve"> случае передачи объекта системы горячего водоснабжения, в том числе водопроводных сетей, принадлежащих Абоненту на праве собственности или ином законном основании, иному собственнику (иному законному владельцу и (или) пользователю), реорганизации Абонента, изменения Абонентом наименования, места нахождения (адреса) и платежных реквизитов, а также иных сведений, которые могут повлиять на исполнение </w:t>
      </w:r>
      <w:r w:rsidR="007D3FD0">
        <w:t>Договора</w:t>
      </w:r>
      <w:r w:rsidRPr="00D64CA2">
        <w:t xml:space="preserve">, уведомить </w:t>
      </w:r>
      <w:r w:rsidRPr="00D64CA2">
        <w:lastRenderedPageBreak/>
        <w:t>Организацию, осуществляющую горячее водоснабжение, и представить ей подтверждающие документы в течение 5 рабочих дней со дня такого изменения</w:t>
      </w:r>
    </w:p>
    <w:p w14:paraId="3AF3D80D" w14:textId="3AAD2D4E" w:rsidR="00CE260A" w:rsidRDefault="00D64CA2" w:rsidP="00CE260A">
      <w:pPr>
        <w:ind w:firstLine="709"/>
        <w:jc w:val="both"/>
      </w:pPr>
      <w:r>
        <w:t>9</w:t>
      </w:r>
      <w:r w:rsidR="00CE260A">
        <w:t xml:space="preserve">) </w:t>
      </w:r>
      <w:r>
        <w:t>Н</w:t>
      </w:r>
      <w:r w:rsidR="00CE260A">
        <w:t>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r>
        <w:t>.</w:t>
      </w:r>
    </w:p>
    <w:p w14:paraId="37B435A7" w14:textId="5B0F2859" w:rsidR="00CE260A" w:rsidRDefault="00D64CA2" w:rsidP="00CE260A">
      <w:pPr>
        <w:ind w:firstLine="709"/>
        <w:jc w:val="both"/>
      </w:pPr>
      <w:r>
        <w:t>10</w:t>
      </w:r>
      <w:r w:rsidR="00CE260A">
        <w:t xml:space="preserve">) </w:t>
      </w:r>
      <w:r>
        <w:t>В</w:t>
      </w:r>
      <w:r w:rsidR="00CE260A">
        <w:t xml:space="preserve"> случае увеличения подключенной тепловой нагрузки (мощности) для целей горячего водоснабжения сверх мощности, предусмотренной настоящим </w:t>
      </w:r>
      <w:r w:rsidR="007D3FD0">
        <w:t>Договором</w:t>
      </w:r>
      <w:r w:rsidR="00CE260A">
        <w:t>, но необходимой для осуществления горячего водоснабжения Абонента, обратиться в Организацию, осуществляющую горячее водоснабжение, для заключения договора о подключении (технологическом присоединении) к централизованной системе горячего водоснабжения в установленном порядке</w:t>
      </w:r>
      <w:r w:rsidR="00C851CC">
        <w:t>.</w:t>
      </w:r>
    </w:p>
    <w:p w14:paraId="177B13B9" w14:textId="51694651" w:rsidR="00CE260A" w:rsidRDefault="00C851CC" w:rsidP="00CE260A">
      <w:pPr>
        <w:ind w:firstLine="709"/>
        <w:jc w:val="both"/>
      </w:pPr>
      <w:r>
        <w:t>11</w:t>
      </w:r>
      <w:r w:rsidR="00CE260A">
        <w:t xml:space="preserve">) установить приборы учета (оборудовать узлы учета), в случае отсутствия таковых на дату заключения настоящего </w:t>
      </w:r>
      <w:r w:rsidR="007D3FD0">
        <w:t>Договора</w:t>
      </w:r>
      <w:r w:rsidR="00CE260A">
        <w:t>.</w:t>
      </w:r>
    </w:p>
    <w:p w14:paraId="164C1AC4" w14:textId="345B1E06" w:rsidR="00C851CC" w:rsidRDefault="00C851CC" w:rsidP="00C851CC">
      <w:pPr>
        <w:ind w:firstLine="708"/>
        <w:jc w:val="both"/>
      </w:pPr>
      <w:r>
        <w:t>12) Установку и (или) замену прибора учета в точке подключения производить в соответствии с техническими условиями, выданными Организацией, осуществляющей горячее водоснабжение, и на основании согласованного с ней проекта, обеспечивать исправное состояние и сохранность указанного ПУ.</w:t>
      </w:r>
    </w:p>
    <w:p w14:paraId="3927D2FD" w14:textId="77777777" w:rsidR="002F4D9C" w:rsidRDefault="002F4D9C" w:rsidP="002F4D9C">
      <w:pPr>
        <w:ind w:firstLine="708"/>
        <w:jc w:val="both"/>
      </w:pPr>
      <w:r>
        <w:t>13) Предъявлять приборы учета, установленные в точке подключения, Организации, осуществляющей горячее водоснабжение для допуска их в эксплуатацию в качестве коммерческих.</w:t>
      </w:r>
    </w:p>
    <w:p w14:paraId="3D0A36FF" w14:textId="2DDBEBA4" w:rsidR="002F4D9C" w:rsidRDefault="002F4D9C" w:rsidP="002F4D9C">
      <w:pPr>
        <w:ind w:firstLine="708"/>
        <w:jc w:val="both"/>
      </w:pPr>
      <w:r w:rsidRPr="0079020D">
        <w:t>1</w:t>
      </w:r>
      <w:r>
        <w:t>4</w:t>
      </w:r>
      <w:r w:rsidRPr="0079020D">
        <w:t xml:space="preserve">) В случаях, предусмотренных действующим законодательством РФ, оплачивать затраты, понесенные </w:t>
      </w:r>
      <w:r>
        <w:t>Организацией, осуществляющей горячее водоснабжение</w:t>
      </w:r>
      <w:r w:rsidRPr="0079020D">
        <w:t xml:space="preserve"> при прекращении, ограничении и / или возобновлении подачи </w:t>
      </w:r>
      <w:r>
        <w:t>горячей воды</w:t>
      </w:r>
      <w:r w:rsidRPr="0079020D">
        <w:t>.</w:t>
      </w:r>
    </w:p>
    <w:p w14:paraId="4D7B8845" w14:textId="77777777" w:rsidR="00892B89" w:rsidRDefault="00892B89" w:rsidP="002F4D9C">
      <w:pPr>
        <w:ind w:firstLine="708"/>
        <w:jc w:val="both"/>
      </w:pPr>
      <w:r>
        <w:t>15) При изменении сведений о количестве жителей, зарегистрированных/проживающих в многоквартирном доме, а также сведений о собственниках и иных законных владельцах нежилых помещений и данных по ИПУ сообщать с представлением сведений Организации, осуществляющей горячее водоснабжение, о произошедших изменениях до 1-го числа месяца, следующего за расчетным.</w:t>
      </w:r>
    </w:p>
    <w:p w14:paraId="68EBCFF0" w14:textId="2ED53E43" w:rsidR="00892B89" w:rsidRDefault="00892B89" w:rsidP="002F4D9C">
      <w:pPr>
        <w:ind w:firstLine="708"/>
        <w:jc w:val="both"/>
      </w:pPr>
      <w:r>
        <w:t xml:space="preserve">16) При отсутствии, выходе из строя ОДПУ, находящихся в точках подключения, предоставлять в Организацию, осуществляющую горячее водоснабжение, справку об объемах горячей воды, потребленной МКД с использованием индивидуальных и общих (квартирных) приборов учета, в срок до </w:t>
      </w:r>
      <w:r w:rsidR="000267D9">
        <w:t>1-</w:t>
      </w:r>
      <w:r>
        <w:t>го числа месяца, следующего за расчетным</w:t>
      </w:r>
      <w:r w:rsidR="000267D9">
        <w:t>.</w:t>
      </w:r>
    </w:p>
    <w:p w14:paraId="4A348923" w14:textId="3E20FC2A" w:rsidR="004D715F" w:rsidRDefault="004D715F" w:rsidP="004D715F">
      <w:pPr>
        <w:ind w:firstLine="708"/>
        <w:jc w:val="both"/>
      </w:pPr>
      <w:r w:rsidRPr="0079020D">
        <w:t>1</w:t>
      </w:r>
      <w:r>
        <w:t>7</w:t>
      </w:r>
      <w:r w:rsidRPr="0079020D">
        <w:t xml:space="preserve">) Иметь на узле ввода дросселирующее устройство с диаметром отверстия, рассчитанным </w:t>
      </w:r>
      <w:r w:rsidRPr="00261B05">
        <w:t>Организаци</w:t>
      </w:r>
      <w:r>
        <w:t>ей</w:t>
      </w:r>
      <w:r w:rsidRPr="00261B05">
        <w:t>, осуществляющую горячее водоснабжение</w:t>
      </w:r>
      <w:r w:rsidRPr="0079020D">
        <w:t xml:space="preserve">. Установка и ревизия дросселирующих устройств (сопла элеватора, дросселирующей шайбы) производится </w:t>
      </w:r>
      <w:r>
        <w:t>Исполните</w:t>
      </w:r>
      <w:r w:rsidRPr="0079020D">
        <w:t xml:space="preserve">лем в присутствии представителя </w:t>
      </w:r>
      <w:r w:rsidRPr="00261B05">
        <w:t>Организаци</w:t>
      </w:r>
      <w:r>
        <w:t>и</w:t>
      </w:r>
      <w:r w:rsidRPr="00261B05">
        <w:t>, осуществляющ</w:t>
      </w:r>
      <w:r>
        <w:t>ей</w:t>
      </w:r>
      <w:r w:rsidRPr="00261B05">
        <w:t xml:space="preserve"> горячее водоснабжение</w:t>
      </w:r>
      <w:r w:rsidRPr="0079020D">
        <w:t xml:space="preserve">. </w:t>
      </w:r>
      <w:r>
        <w:t>Исполнител</w:t>
      </w:r>
      <w:r w:rsidRPr="0079020D">
        <w:t xml:space="preserve">ь обеспечивает сохранность установленных </w:t>
      </w:r>
      <w:r w:rsidRPr="00261B05">
        <w:t>Организаци</w:t>
      </w:r>
      <w:r>
        <w:t>ей</w:t>
      </w:r>
      <w:r w:rsidRPr="00261B05">
        <w:t>, осуществляющ</w:t>
      </w:r>
      <w:r>
        <w:t xml:space="preserve">ей </w:t>
      </w:r>
      <w:r w:rsidRPr="00261B05">
        <w:t xml:space="preserve">горячее водоснабжение </w:t>
      </w:r>
      <w:r w:rsidRPr="0079020D">
        <w:t xml:space="preserve">пломб, а их снятие производит только с </w:t>
      </w:r>
      <w:r>
        <w:t xml:space="preserve">её </w:t>
      </w:r>
      <w:r w:rsidRPr="0079020D">
        <w:t>разрешения</w:t>
      </w:r>
      <w:r>
        <w:t>.</w:t>
      </w:r>
    </w:p>
    <w:p w14:paraId="5C7DF036" w14:textId="77777777" w:rsidR="004D715F" w:rsidRDefault="004D715F" w:rsidP="004D715F">
      <w:pPr>
        <w:ind w:firstLine="708"/>
        <w:jc w:val="both"/>
      </w:pPr>
      <w:r>
        <w:t>Нарушение сохранности пломб (в том числе их отсутствие) влечет за собой применение расчетного способа определения количества полученной горячей воды</w:t>
      </w:r>
      <w:r w:rsidRPr="004203FF">
        <w:t xml:space="preserve"> в порядке, предусмотренном законодательством Российской Федерации.</w:t>
      </w:r>
    </w:p>
    <w:p w14:paraId="4B188615" w14:textId="214E19F0" w:rsidR="00DD2BA9" w:rsidRDefault="002F4D9C" w:rsidP="00DD2BA9">
      <w:pPr>
        <w:ind w:firstLine="708"/>
        <w:jc w:val="both"/>
        <w:rPr>
          <w:b/>
          <w:bCs/>
        </w:rPr>
      </w:pPr>
      <w:r>
        <w:t>5</w:t>
      </w:r>
      <w:r w:rsidR="00DD2BA9" w:rsidRPr="009E225E">
        <w:t>.4.</w:t>
      </w:r>
      <w:r w:rsidR="00892B89" w:rsidRPr="00892B89">
        <w:t xml:space="preserve"> </w:t>
      </w:r>
      <w:r w:rsidR="00892B89" w:rsidRPr="00892B89">
        <w:rPr>
          <w:b/>
          <w:bCs/>
        </w:rPr>
        <w:t>Организац</w:t>
      </w:r>
      <w:r w:rsidR="00892B89">
        <w:rPr>
          <w:b/>
          <w:bCs/>
        </w:rPr>
        <w:t>ия</w:t>
      </w:r>
      <w:r w:rsidR="00892B89" w:rsidRPr="00892B89">
        <w:rPr>
          <w:b/>
          <w:bCs/>
        </w:rPr>
        <w:t>, осуществляющ</w:t>
      </w:r>
      <w:r w:rsidR="00892B89">
        <w:rPr>
          <w:b/>
          <w:bCs/>
        </w:rPr>
        <w:t>ая</w:t>
      </w:r>
      <w:r w:rsidR="00892B89" w:rsidRPr="00892B89">
        <w:rPr>
          <w:b/>
          <w:bCs/>
        </w:rPr>
        <w:t xml:space="preserve"> горячее водоснабжение </w:t>
      </w:r>
      <w:r w:rsidR="00DD2BA9" w:rsidRPr="009E225E">
        <w:rPr>
          <w:b/>
          <w:bCs/>
        </w:rPr>
        <w:t>организация имеет право:</w:t>
      </w:r>
    </w:p>
    <w:p w14:paraId="062522D9" w14:textId="61830B9C" w:rsidR="002F4D9C" w:rsidRPr="002F4D9C" w:rsidRDefault="002F4D9C" w:rsidP="002F4D9C">
      <w:pPr>
        <w:ind w:firstLine="708"/>
        <w:jc w:val="both"/>
      </w:pPr>
      <w:r>
        <w:t>1</w:t>
      </w:r>
      <w:r w:rsidRPr="002F4D9C">
        <w:t xml:space="preserve">) </w:t>
      </w:r>
      <w:r>
        <w:t xml:space="preserve">  О</w:t>
      </w:r>
      <w:r w:rsidRPr="002F4D9C">
        <w:t>существлять контроль за правильностью учета объемов поданной Абоненту горячей воды</w:t>
      </w:r>
      <w:r>
        <w:t>.</w:t>
      </w:r>
    </w:p>
    <w:p w14:paraId="59B692E8" w14:textId="7F19CBA7" w:rsidR="002F4D9C" w:rsidRPr="002F4D9C" w:rsidRDefault="002F4D9C" w:rsidP="002F4D9C">
      <w:pPr>
        <w:ind w:firstLine="708"/>
        <w:jc w:val="both"/>
      </w:pPr>
      <w:r>
        <w:t>2</w:t>
      </w:r>
      <w:r w:rsidRPr="002F4D9C">
        <w:t xml:space="preserve">) </w:t>
      </w:r>
      <w:r>
        <w:t>О</w:t>
      </w:r>
      <w:r w:rsidRPr="002F4D9C">
        <w:t>существлять контроль за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r>
        <w:t>.</w:t>
      </w:r>
    </w:p>
    <w:p w14:paraId="4C2EB156" w14:textId="04E362AF" w:rsidR="002F4D9C" w:rsidRPr="002F4D9C" w:rsidRDefault="002F4D9C" w:rsidP="002F4D9C">
      <w:pPr>
        <w:ind w:firstLine="708"/>
        <w:jc w:val="both"/>
      </w:pPr>
      <w:r>
        <w:t>3</w:t>
      </w:r>
      <w:r w:rsidRPr="002F4D9C">
        <w:t xml:space="preserve">) </w:t>
      </w:r>
      <w:r>
        <w:t>В</w:t>
      </w:r>
      <w:r w:rsidRPr="002F4D9C">
        <w:t>ременно прекращать или ограничивать горячее водоснабжение в случаях, установленных Федеральным законом «О водоснабжении и водоотведении», Правилами горячего водоснабжения, утв</w:t>
      </w:r>
      <w:r>
        <w:t>ержденными</w:t>
      </w:r>
      <w:r w:rsidRPr="002F4D9C">
        <w:t xml:space="preserve"> постановлением Правительства РФ от 29.07.2013 № 642</w:t>
      </w:r>
    </w:p>
    <w:p w14:paraId="3052B23A" w14:textId="6E646A33" w:rsidR="00D02D89" w:rsidRDefault="002F4D9C" w:rsidP="002F4D9C">
      <w:pPr>
        <w:ind w:firstLine="708"/>
        <w:jc w:val="both"/>
      </w:pPr>
      <w:r>
        <w:t>4</w:t>
      </w:r>
      <w:r w:rsidRPr="002F4D9C">
        <w:t xml:space="preserve">) </w:t>
      </w:r>
      <w:r>
        <w:t xml:space="preserve"> О</w:t>
      </w:r>
      <w:r w:rsidRPr="002F4D9C">
        <w:t xml:space="preserve">существлять доступ к сетям горячего водоснабжения, местам отбора проб горячей воды, приборам учета, принадлежащим Абоненту, для контрольного снятия показаний приборов учета, а также для осмотра сетей горячего водоснабжения и оборудования в случаях и порядке, которые предусмотрены </w:t>
      </w:r>
      <w:r w:rsidR="00D02D89" w:rsidRPr="00D02D89">
        <w:t xml:space="preserve">настоящим </w:t>
      </w:r>
      <w:r w:rsidR="007D3FD0">
        <w:t>Договором</w:t>
      </w:r>
      <w:r w:rsidR="00D02D89">
        <w:t>.</w:t>
      </w:r>
    </w:p>
    <w:p w14:paraId="70B1D3D5" w14:textId="30A7C404" w:rsidR="002F4D9C" w:rsidRDefault="00D02D89" w:rsidP="002F4D9C">
      <w:pPr>
        <w:ind w:firstLine="708"/>
        <w:jc w:val="both"/>
      </w:pPr>
      <w:r w:rsidRPr="00D02D89">
        <w:t xml:space="preserve"> </w:t>
      </w:r>
      <w:r>
        <w:t>5</w:t>
      </w:r>
      <w:r w:rsidR="002F4D9C" w:rsidRPr="002F4D9C">
        <w:t xml:space="preserve">) </w:t>
      </w:r>
      <w:r>
        <w:t>Т</w:t>
      </w:r>
      <w:r w:rsidR="002F4D9C" w:rsidRPr="002F4D9C">
        <w:t xml:space="preserve">ребовать от Абонента поддержания в точке подключения (технологического присоединения) режима потребления горячей воды, </w:t>
      </w:r>
      <w:r w:rsidR="002F4D9C" w:rsidRPr="008C573A">
        <w:t xml:space="preserve">предусмотренного </w:t>
      </w:r>
      <w:r w:rsidR="002714B8">
        <w:t>П</w:t>
      </w:r>
      <w:r w:rsidR="002F4D9C" w:rsidRPr="008C573A">
        <w:t xml:space="preserve">риложением № </w:t>
      </w:r>
      <w:r w:rsidR="002714B8">
        <w:t>3</w:t>
      </w:r>
      <w:r w:rsidR="002F4D9C" w:rsidRPr="008C573A">
        <w:t xml:space="preserve"> к настоящему</w:t>
      </w:r>
      <w:r w:rsidR="002F4D9C" w:rsidRPr="002F4D9C">
        <w:t xml:space="preserve"> </w:t>
      </w:r>
      <w:r w:rsidR="007D3FD0">
        <w:t>Договору</w:t>
      </w:r>
      <w:r w:rsidR="002F4D9C" w:rsidRPr="002F4D9C">
        <w:t>.</w:t>
      </w:r>
    </w:p>
    <w:p w14:paraId="32171EB8" w14:textId="5AD324C2" w:rsidR="00D02D89" w:rsidRDefault="00D02D89" w:rsidP="00D02D89">
      <w:pPr>
        <w:ind w:firstLine="708"/>
        <w:jc w:val="both"/>
      </w:pPr>
      <w:r>
        <w:t>6)  Выдавать технические условия на установку прибора учета, присоединение дополнительной нагрузки, реконструкцию оборудования.</w:t>
      </w:r>
    </w:p>
    <w:p w14:paraId="1223D34E" w14:textId="3B8BC7F2" w:rsidR="00D02D89" w:rsidRPr="002F4D9C" w:rsidRDefault="00D02D89" w:rsidP="00D02D89">
      <w:pPr>
        <w:ind w:firstLine="708"/>
        <w:jc w:val="both"/>
      </w:pPr>
      <w:r>
        <w:t>7)  Осуществлять допуск в эксплуатацию и пломбирование приборов учета, установленных у Абонента, по согласованному Организацией, осуществляющей горячее водоснабжение, проекту.</w:t>
      </w:r>
    </w:p>
    <w:p w14:paraId="1F4791B5" w14:textId="2F88EFFA" w:rsidR="00BC0E68" w:rsidRDefault="002F4D9C" w:rsidP="00BC0E68">
      <w:pPr>
        <w:ind w:firstLine="708"/>
        <w:jc w:val="both"/>
        <w:rPr>
          <w:b/>
          <w:bCs/>
        </w:rPr>
      </w:pPr>
      <w:r>
        <w:t>5</w:t>
      </w:r>
      <w:r w:rsidR="00BC0E68" w:rsidRPr="0079020D">
        <w:t>.5.</w:t>
      </w:r>
      <w:r w:rsidR="00BC0E68" w:rsidRPr="0079020D">
        <w:rPr>
          <w:b/>
          <w:bCs/>
        </w:rPr>
        <w:t xml:space="preserve"> </w:t>
      </w:r>
      <w:r w:rsidR="000267D9">
        <w:rPr>
          <w:b/>
          <w:bCs/>
        </w:rPr>
        <w:t>Абонент</w:t>
      </w:r>
      <w:r w:rsidR="00BC0E68" w:rsidRPr="0079020D">
        <w:rPr>
          <w:b/>
          <w:bCs/>
        </w:rPr>
        <w:t xml:space="preserve"> имеет право:</w:t>
      </w:r>
    </w:p>
    <w:p w14:paraId="4A5B58D4" w14:textId="3DE00B04" w:rsidR="00D02D89" w:rsidRPr="00D02D89" w:rsidRDefault="00D02D89" w:rsidP="00D02D89">
      <w:pPr>
        <w:ind w:firstLine="708"/>
        <w:jc w:val="both"/>
      </w:pPr>
      <w:r>
        <w:t>1</w:t>
      </w:r>
      <w:r w:rsidRPr="00D02D89">
        <w:t xml:space="preserve">) </w:t>
      </w:r>
      <w:r>
        <w:t>Т</w:t>
      </w:r>
      <w:r w:rsidRPr="00D02D89">
        <w:t xml:space="preserve">ребовать от Организации, осуществляющей горячее водоснабжение, </w:t>
      </w:r>
      <w:r w:rsidRPr="008C573A">
        <w:t xml:space="preserve">поддержания в точке подключения (технологического присоединения) режима подачи горячей воды, предусмотренного </w:t>
      </w:r>
      <w:r w:rsidR="002714B8">
        <w:t>П</w:t>
      </w:r>
      <w:r w:rsidRPr="008C573A">
        <w:t xml:space="preserve">риложением № </w:t>
      </w:r>
      <w:r w:rsidR="002714B8">
        <w:t>3</w:t>
      </w:r>
      <w:r w:rsidRPr="00D02D89">
        <w:t xml:space="preserve"> к настоящему </w:t>
      </w:r>
      <w:r w:rsidR="006008D1">
        <w:t>Договору</w:t>
      </w:r>
      <w:r w:rsidRPr="00D02D89">
        <w:t>;</w:t>
      </w:r>
    </w:p>
    <w:p w14:paraId="2D6BA2D8" w14:textId="6718FD88" w:rsidR="00D02D89" w:rsidRPr="00D02D89" w:rsidRDefault="00D02D89" w:rsidP="00D02D89">
      <w:pPr>
        <w:ind w:firstLine="708"/>
        <w:jc w:val="both"/>
      </w:pPr>
      <w:r>
        <w:t>2</w:t>
      </w:r>
      <w:r w:rsidRPr="00D02D89">
        <w:t xml:space="preserve">) </w:t>
      </w:r>
      <w:r>
        <w:t xml:space="preserve"> П</w:t>
      </w:r>
      <w:r w:rsidRPr="00D02D89">
        <w:t>олучать информацию о качестве горячей воды;</w:t>
      </w:r>
    </w:p>
    <w:p w14:paraId="15530C8B" w14:textId="331AA721" w:rsidR="00D02D89" w:rsidRPr="00D02D89" w:rsidRDefault="00D02D89" w:rsidP="00D02D89">
      <w:pPr>
        <w:ind w:firstLine="708"/>
        <w:jc w:val="both"/>
      </w:pPr>
      <w:r>
        <w:t>3</w:t>
      </w:r>
      <w:r w:rsidRPr="00D02D89">
        <w:t xml:space="preserve">) </w:t>
      </w:r>
      <w:r>
        <w:t>П</w:t>
      </w:r>
      <w:r w:rsidRPr="00D02D89">
        <w:t>рисутствовать при проверках объектов системы горячего водоснабжения, в том числе приборов, принадлежащих Абоненту, проводимых представителями организации или по ее указанию представителями иной организации</w:t>
      </w:r>
      <w:r w:rsidR="001B702D">
        <w:t>.</w:t>
      </w:r>
    </w:p>
    <w:p w14:paraId="2E14DC55" w14:textId="65968278" w:rsidR="00D02D89" w:rsidRPr="00D02D89" w:rsidRDefault="001B702D" w:rsidP="00D02D89">
      <w:pPr>
        <w:ind w:firstLine="708"/>
        <w:jc w:val="both"/>
      </w:pPr>
      <w:r>
        <w:t>4</w:t>
      </w:r>
      <w:r w:rsidR="00D02D89" w:rsidRPr="00D02D89">
        <w:t xml:space="preserve">) </w:t>
      </w:r>
      <w:r>
        <w:t xml:space="preserve">  О</w:t>
      </w:r>
      <w:r w:rsidR="00D02D89" w:rsidRPr="00D02D89">
        <w:t>существлять проверку качества горячей воды, в том числе температуры горячей воды;</w:t>
      </w:r>
    </w:p>
    <w:p w14:paraId="7A00A1ED" w14:textId="77777777" w:rsidR="002D0294" w:rsidRPr="0079020D" w:rsidRDefault="002D0294" w:rsidP="005F4C1F">
      <w:pPr>
        <w:ind w:firstLine="708"/>
        <w:jc w:val="both"/>
      </w:pPr>
    </w:p>
    <w:p w14:paraId="15132B02" w14:textId="29120ED7" w:rsidR="00892A30" w:rsidRPr="0079020D" w:rsidRDefault="00F10AF2" w:rsidP="00892A30">
      <w:pPr>
        <w:tabs>
          <w:tab w:val="left" w:pos="709"/>
          <w:tab w:val="left" w:pos="1418"/>
        </w:tabs>
        <w:jc w:val="center"/>
        <w:rPr>
          <w:b/>
          <w:szCs w:val="24"/>
        </w:rPr>
      </w:pPr>
      <w:r>
        <w:rPr>
          <w:b/>
          <w:sz w:val="23"/>
          <w:szCs w:val="23"/>
        </w:rPr>
        <w:t>6</w:t>
      </w:r>
      <w:r w:rsidR="00892A30" w:rsidRPr="0079020D">
        <w:rPr>
          <w:b/>
          <w:sz w:val="23"/>
          <w:szCs w:val="23"/>
        </w:rPr>
        <w:t xml:space="preserve">.  </w:t>
      </w:r>
      <w:r w:rsidR="00892A30" w:rsidRPr="0079020D">
        <w:rPr>
          <w:b/>
          <w:szCs w:val="24"/>
        </w:rPr>
        <w:t>ОТВЕТСТВЕННОСТЬ СТОРОН</w:t>
      </w:r>
      <w:r w:rsidR="00C3573B" w:rsidRPr="0079020D">
        <w:rPr>
          <w:b/>
          <w:szCs w:val="24"/>
        </w:rPr>
        <w:t>.</w:t>
      </w:r>
    </w:p>
    <w:p w14:paraId="4B0BBA89" w14:textId="77777777" w:rsidR="00C3573B" w:rsidRPr="0079020D" w:rsidRDefault="00C3573B" w:rsidP="00892A30">
      <w:pPr>
        <w:tabs>
          <w:tab w:val="left" w:pos="709"/>
          <w:tab w:val="left" w:pos="1418"/>
        </w:tabs>
        <w:jc w:val="center"/>
        <w:rPr>
          <w:b/>
          <w:szCs w:val="24"/>
        </w:rPr>
      </w:pPr>
    </w:p>
    <w:p w14:paraId="6090B6C7" w14:textId="27692403" w:rsidR="00F10AF2" w:rsidRDefault="00F10AF2" w:rsidP="00F10AF2">
      <w:pPr>
        <w:ind w:firstLine="708"/>
        <w:jc w:val="both"/>
        <w:rPr>
          <w:rFonts w:eastAsia="Calibri"/>
          <w:lang w:eastAsia="en-US"/>
        </w:rPr>
      </w:pPr>
      <w:r>
        <w:t xml:space="preserve">6.1. </w:t>
      </w:r>
      <w:r w:rsidRPr="0079020D">
        <w:rPr>
          <w:rFonts w:eastAsia="Calibri"/>
          <w:lang w:eastAsia="en-US"/>
        </w:rPr>
        <w:t xml:space="preserve">За неисполнение или ненадлежащее исполнение своих обязательств, установленных настоящим </w:t>
      </w:r>
      <w:r w:rsidR="006008D1">
        <w:t>Договором</w:t>
      </w:r>
      <w:r w:rsidRPr="0079020D">
        <w:rPr>
          <w:rFonts w:eastAsia="Calibri"/>
          <w:lang w:eastAsia="en-US"/>
        </w:rPr>
        <w:t xml:space="preserve">, Стороны несут ответственность в соответствии с законодательством Российской Федерации и условиями настоящего </w:t>
      </w:r>
      <w:r w:rsidR="006008D1">
        <w:t>Договора</w:t>
      </w:r>
      <w:r w:rsidRPr="0079020D">
        <w:rPr>
          <w:rFonts w:eastAsia="Calibri"/>
          <w:lang w:eastAsia="en-US"/>
        </w:rPr>
        <w:t>.</w:t>
      </w:r>
    </w:p>
    <w:p w14:paraId="1134EE9A" w14:textId="77777777" w:rsidR="000267D9" w:rsidRDefault="00F10AF2" w:rsidP="000267D9">
      <w:pPr>
        <w:ind w:firstLine="708"/>
        <w:jc w:val="both"/>
      </w:pPr>
      <w:r>
        <w:t>6.2. В случае нарушения Организацией, осуществляющей горячее водоснабжение, требований к качеству горячей воды Абонент вправе потребовать перерасчета размера платы</w:t>
      </w:r>
      <w:r w:rsidR="000267D9">
        <w:t xml:space="preserve"> </w:t>
      </w:r>
      <w:r>
        <w:t xml:space="preserve">в соответствии с </w:t>
      </w:r>
      <w:r w:rsidR="000267D9" w:rsidRPr="000267D9">
        <w:t>Правилами предоставления коммунальных услуг</w:t>
      </w:r>
      <w:r>
        <w:t>.</w:t>
      </w:r>
    </w:p>
    <w:p w14:paraId="3B3C0F4B" w14:textId="274AC590" w:rsidR="000267D9" w:rsidRDefault="000267D9" w:rsidP="000267D9">
      <w:pPr>
        <w:ind w:firstLine="708"/>
        <w:jc w:val="both"/>
      </w:pPr>
      <w:r>
        <w:t>При соблюдении Организацией, осуществляющей горячее водоснабжение, режимов подачи горячей воды и параметров ее качества, Абонент несет ответственность за необеспечение параметров и режимов в точке подключения.</w:t>
      </w:r>
    </w:p>
    <w:p w14:paraId="7A89E406" w14:textId="1B273887" w:rsidR="008213E7" w:rsidRDefault="008213E7" w:rsidP="008213E7">
      <w:pPr>
        <w:ind w:firstLine="708"/>
        <w:jc w:val="both"/>
      </w:pPr>
      <w:r>
        <w:t>6.3. Абонент несет ответственность за неисполнение в срок обязательств по оплате за поставленную горячую воду в виде пени в размере, определенном Федеральным законом от 07.12.2011 № 416-ФЗ «О водоснабжении и водоотведении»</w:t>
      </w:r>
    </w:p>
    <w:p w14:paraId="762BD9DC" w14:textId="40BC5CC7" w:rsidR="00F10AF2" w:rsidRDefault="00F10AF2" w:rsidP="00F10AF2">
      <w:pPr>
        <w:ind w:firstLine="708"/>
        <w:jc w:val="both"/>
      </w:pPr>
      <w:r>
        <w:t>6.</w:t>
      </w:r>
      <w:r w:rsidR="008213E7">
        <w:t>4</w:t>
      </w:r>
      <w:r>
        <w:t xml:space="preserve">. Ответственность Организации, осуществляющей горячее водоснабжение, за качество подаваемой горячей воды определяется до границы эксплуатационной ответственности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балансовой принадлежности и эксплуатационной ответственности, предусмотренным </w:t>
      </w:r>
      <w:r w:rsidR="002714B8">
        <w:t>П</w:t>
      </w:r>
      <w:r>
        <w:t xml:space="preserve">риложением № </w:t>
      </w:r>
      <w:r w:rsidR="002714B8">
        <w:t>4</w:t>
      </w:r>
      <w:r>
        <w:t xml:space="preserve"> к настоящему </w:t>
      </w:r>
      <w:r w:rsidR="006008D1">
        <w:t>Договору</w:t>
      </w:r>
      <w:r>
        <w:t>.</w:t>
      </w:r>
    </w:p>
    <w:p w14:paraId="4F705198" w14:textId="39D59CD9" w:rsidR="00FA1949" w:rsidRDefault="00FA1949" w:rsidP="00FA1949">
      <w:pPr>
        <w:ind w:firstLine="708"/>
        <w:jc w:val="both"/>
      </w:pPr>
      <w:r>
        <w:t>6.</w:t>
      </w:r>
      <w:r w:rsidR="008213E7">
        <w:t>5</w:t>
      </w:r>
      <w:r>
        <w:t xml:space="preserve">. Организация, осуществляющая горячее водоснабжение, не несет ответственности за недоотпуск горячей воды, произошедший по вине Абонента или вызванный обстоятельствами непреодолимой силы, или ненадлежащим исполнением Абонентом своих обязательств, предусмотренных </w:t>
      </w:r>
      <w:r w:rsidR="006008D1">
        <w:t>Договором</w:t>
      </w:r>
      <w:r>
        <w:t>, а также связи с о</w:t>
      </w:r>
      <w:r w:rsidRPr="0079020D">
        <w:t>граничением или прекращением подачи</w:t>
      </w:r>
      <w:r>
        <w:t xml:space="preserve"> горячей воду </w:t>
      </w:r>
      <w:proofErr w:type="gramStart"/>
      <w:r>
        <w:t>в случаях</w:t>
      </w:r>
      <w:proofErr w:type="gramEnd"/>
      <w:r>
        <w:t xml:space="preserve"> предусмотренных действующим законодательством.</w:t>
      </w:r>
    </w:p>
    <w:p w14:paraId="22F72583" w14:textId="33AAC600" w:rsidR="00FA1949" w:rsidRDefault="00FA1949" w:rsidP="00FA1949">
      <w:pPr>
        <w:ind w:firstLine="708"/>
        <w:jc w:val="both"/>
      </w:pPr>
      <w:r>
        <w:t>6.</w:t>
      </w:r>
      <w:r w:rsidR="008213E7">
        <w:t>6</w:t>
      </w:r>
      <w:r>
        <w:t xml:space="preserve">. Организация, осуществляющая горячее водоснабжение, не несет ответственности за нарушение режимов подачи горячей воды, вызванных авариями на сетях горячего водоснабжения и оборудовании, принадлежащих Абоненту или третьим лицам, или в результате ненадлежащего исполнения Абонентом своих обязательств, предусмотренных </w:t>
      </w:r>
      <w:r w:rsidR="006008D1">
        <w:t>Договором</w:t>
      </w:r>
      <w:r>
        <w:t xml:space="preserve"> и действующими нормативными правовыми актами.</w:t>
      </w:r>
    </w:p>
    <w:p w14:paraId="5AA74982" w14:textId="32E49C39" w:rsidR="00FA1949" w:rsidRDefault="00FA1949" w:rsidP="008213E7">
      <w:pPr>
        <w:ind w:firstLine="708"/>
        <w:jc w:val="both"/>
      </w:pPr>
      <w:r>
        <w:t>6.</w:t>
      </w:r>
      <w:r w:rsidR="008213E7">
        <w:t>7</w:t>
      </w:r>
      <w:r>
        <w:t xml:space="preserve">.  </w:t>
      </w:r>
      <w:r w:rsidR="008213E7">
        <w:t>Абонент несет ответственность за неисполнение или ненадлежащее исполнение п. 3.4 Договора, а также за недостоверность представленных данных, на основании которых Организация, осуществляющая горячее водоснабжение, осуществляет контроль и управление режимами систем горячего водоснабжения, либо производит расчет стоимости горячей воды и выставление платежных документов.</w:t>
      </w:r>
    </w:p>
    <w:p w14:paraId="28120C87" w14:textId="29702017" w:rsidR="00C74064" w:rsidRPr="0079020D" w:rsidRDefault="00FA1949" w:rsidP="00C74064">
      <w:pPr>
        <w:shd w:val="clear" w:color="auto" w:fill="FFFFFF"/>
        <w:tabs>
          <w:tab w:val="left" w:pos="542"/>
        </w:tabs>
        <w:spacing w:before="120"/>
        <w:ind w:firstLine="284"/>
        <w:jc w:val="center"/>
        <w:rPr>
          <w:b/>
          <w:color w:val="000000"/>
        </w:rPr>
      </w:pPr>
      <w:r>
        <w:rPr>
          <w:b/>
          <w:color w:val="000000"/>
        </w:rPr>
        <w:t>7</w:t>
      </w:r>
      <w:r w:rsidR="00C74064" w:rsidRPr="0079020D">
        <w:rPr>
          <w:b/>
          <w:color w:val="000000"/>
        </w:rPr>
        <w:t>. ПОРЯДОК РАЗРЕШЕНИЯ СПОРОВ.</w:t>
      </w:r>
    </w:p>
    <w:p w14:paraId="775EB337" w14:textId="77777777" w:rsidR="00C3573B" w:rsidRPr="0079020D" w:rsidRDefault="00C3573B" w:rsidP="00C74064">
      <w:pPr>
        <w:shd w:val="clear" w:color="auto" w:fill="FFFFFF"/>
        <w:tabs>
          <w:tab w:val="left" w:pos="542"/>
        </w:tabs>
        <w:spacing w:before="120"/>
        <w:ind w:firstLine="284"/>
        <w:jc w:val="center"/>
        <w:rPr>
          <w:b/>
          <w:color w:val="000000"/>
        </w:rPr>
      </w:pPr>
    </w:p>
    <w:p w14:paraId="577766B1" w14:textId="700DBCDF" w:rsidR="00C74064" w:rsidRPr="0079020D" w:rsidRDefault="007D1ED6" w:rsidP="00C74064">
      <w:pPr>
        <w:pStyle w:val="a6"/>
        <w:ind w:firstLine="708"/>
        <w:jc w:val="both"/>
        <w:rPr>
          <w:sz w:val="20"/>
          <w:szCs w:val="24"/>
        </w:rPr>
      </w:pPr>
      <w:r>
        <w:rPr>
          <w:sz w:val="20"/>
        </w:rPr>
        <w:t>7</w:t>
      </w:r>
      <w:r w:rsidR="00C74064" w:rsidRPr="0079020D">
        <w:rPr>
          <w:sz w:val="20"/>
        </w:rPr>
        <w:t>.</w:t>
      </w:r>
      <w:r w:rsidR="00C74064" w:rsidRPr="0079020D">
        <w:rPr>
          <w:sz w:val="20"/>
          <w:szCs w:val="24"/>
        </w:rPr>
        <w:t xml:space="preserve">1. При неисполнении или ненадлежащем исполнении обязательств по настоящему </w:t>
      </w:r>
      <w:r w:rsidR="006008D1">
        <w:rPr>
          <w:sz w:val="20"/>
        </w:rPr>
        <w:t>Договору</w:t>
      </w:r>
      <w:r w:rsidR="00C74064" w:rsidRPr="0079020D">
        <w:rPr>
          <w:sz w:val="20"/>
          <w:szCs w:val="24"/>
        </w:rPr>
        <w:t xml:space="preserve"> Сторона обязана направить другой Стороне претензию. Претензия направляется стороне, нарушившей обязательства, в письменной форме на юридический адрес за подписью уполномоченного лица. Срок рассмотрения Стороной претензии (срок претензионного урегулирования споров) – 10 (десять) календарных дней с момента получения претензии Стороной.</w:t>
      </w:r>
    </w:p>
    <w:p w14:paraId="1AAB715D" w14:textId="263C04C1" w:rsidR="00C74064" w:rsidRPr="0079020D" w:rsidRDefault="007D1ED6" w:rsidP="00C74064">
      <w:pPr>
        <w:pStyle w:val="a6"/>
        <w:ind w:firstLine="708"/>
        <w:jc w:val="both"/>
        <w:rPr>
          <w:sz w:val="20"/>
          <w:szCs w:val="24"/>
        </w:rPr>
      </w:pPr>
      <w:r>
        <w:rPr>
          <w:sz w:val="20"/>
          <w:szCs w:val="24"/>
        </w:rPr>
        <w:t>7</w:t>
      </w:r>
      <w:r w:rsidR="00C74064" w:rsidRPr="0079020D">
        <w:rPr>
          <w:sz w:val="20"/>
          <w:szCs w:val="24"/>
        </w:rPr>
        <w:t xml:space="preserve">.2. Все споры по настоящему </w:t>
      </w:r>
      <w:r w:rsidR="006008D1">
        <w:rPr>
          <w:sz w:val="20"/>
        </w:rPr>
        <w:t>Договору</w:t>
      </w:r>
      <w:r w:rsidR="00C74064" w:rsidRPr="0079020D">
        <w:rPr>
          <w:sz w:val="20"/>
          <w:szCs w:val="24"/>
        </w:rPr>
        <w:t xml:space="preserve"> разрешаются в соответствии с действующим   законодательством в Арбитражном суде Московской области.</w:t>
      </w:r>
    </w:p>
    <w:p w14:paraId="713E1C0D" w14:textId="77777777" w:rsidR="008045FB" w:rsidRPr="0079020D" w:rsidRDefault="008045FB" w:rsidP="00A00043">
      <w:pPr>
        <w:ind w:firstLine="708"/>
        <w:jc w:val="both"/>
      </w:pPr>
    </w:p>
    <w:p w14:paraId="03E01DD9" w14:textId="06407346" w:rsidR="006A77C7" w:rsidRPr="0079020D" w:rsidRDefault="007D1ED6" w:rsidP="006A77C7">
      <w:pPr>
        <w:shd w:val="clear" w:color="auto" w:fill="FFFFFF"/>
        <w:tabs>
          <w:tab w:val="left" w:pos="542"/>
        </w:tabs>
        <w:spacing w:before="120"/>
        <w:ind w:firstLine="284"/>
        <w:jc w:val="center"/>
        <w:rPr>
          <w:b/>
          <w:color w:val="000000"/>
        </w:rPr>
      </w:pPr>
      <w:r w:rsidRPr="0013236C">
        <w:rPr>
          <w:b/>
          <w:color w:val="000000"/>
        </w:rPr>
        <w:t>8</w:t>
      </w:r>
      <w:r w:rsidR="006A77C7" w:rsidRPr="0013236C">
        <w:rPr>
          <w:b/>
          <w:color w:val="000000"/>
        </w:rPr>
        <w:t xml:space="preserve">. </w:t>
      </w:r>
      <w:r w:rsidRPr="0013236C">
        <w:rPr>
          <w:b/>
          <w:color w:val="000000"/>
        </w:rPr>
        <w:t>СРОК ДЕЙСТВИЯ</w:t>
      </w:r>
      <w:r w:rsidR="006A77C7" w:rsidRPr="0013236C">
        <w:rPr>
          <w:b/>
          <w:color w:val="000000"/>
        </w:rPr>
        <w:t xml:space="preserve"> </w:t>
      </w:r>
      <w:r w:rsidR="006008D1" w:rsidRPr="0013236C">
        <w:rPr>
          <w:b/>
          <w:color w:val="000000"/>
        </w:rPr>
        <w:t>ДОГОВОРА</w:t>
      </w:r>
      <w:r w:rsidR="006A77C7" w:rsidRPr="0013236C">
        <w:rPr>
          <w:b/>
          <w:color w:val="000000"/>
        </w:rPr>
        <w:t>.</w:t>
      </w:r>
    </w:p>
    <w:p w14:paraId="1E2A861A" w14:textId="77777777" w:rsidR="00C3573B" w:rsidRPr="0079020D" w:rsidRDefault="00C3573B" w:rsidP="006A77C7">
      <w:pPr>
        <w:shd w:val="clear" w:color="auto" w:fill="FFFFFF"/>
        <w:tabs>
          <w:tab w:val="left" w:pos="542"/>
        </w:tabs>
        <w:spacing w:before="120"/>
        <w:ind w:firstLine="284"/>
        <w:jc w:val="center"/>
        <w:rPr>
          <w:b/>
          <w:color w:val="000000"/>
        </w:rPr>
      </w:pPr>
    </w:p>
    <w:p w14:paraId="476484E3" w14:textId="6180E57F" w:rsidR="006A77C7" w:rsidRDefault="007D1ED6" w:rsidP="006A77C7">
      <w:pPr>
        <w:widowControl w:val="0"/>
        <w:tabs>
          <w:tab w:val="left" w:pos="709"/>
          <w:tab w:val="left" w:pos="1134"/>
        </w:tabs>
        <w:autoSpaceDE w:val="0"/>
        <w:autoSpaceDN w:val="0"/>
        <w:adjustRightInd w:val="0"/>
        <w:ind w:right="-1" w:firstLine="709"/>
        <w:jc w:val="both"/>
        <w:rPr>
          <w:szCs w:val="24"/>
        </w:rPr>
      </w:pPr>
      <w:r>
        <w:t>8</w:t>
      </w:r>
      <w:r w:rsidR="006A77C7" w:rsidRPr="0079020D">
        <w:t>.</w:t>
      </w:r>
      <w:r w:rsidR="006A77C7" w:rsidRPr="0079020D">
        <w:rPr>
          <w:szCs w:val="24"/>
        </w:rPr>
        <w:t xml:space="preserve">1. Настоящий </w:t>
      </w:r>
      <w:r w:rsidR="006008D1" w:rsidRPr="006008D1">
        <w:rPr>
          <w:szCs w:val="24"/>
        </w:rPr>
        <w:t>Договор</w:t>
      </w:r>
      <w:r w:rsidR="006A77C7" w:rsidRPr="0079020D">
        <w:rPr>
          <w:szCs w:val="24"/>
        </w:rPr>
        <w:t xml:space="preserve"> вступает в силу с даты его подписания Сторонами, распространяет свое действие на правоотношения сторон, возникшие с _________20__ г.  , и действует по ______________ 20__ г. включительно, а в части исполнения денежных обязательств - до полного </w:t>
      </w:r>
      <w:r w:rsidR="006A77C7" w:rsidRPr="0079020D">
        <w:rPr>
          <w:bCs/>
          <w:szCs w:val="24"/>
        </w:rPr>
        <w:t>исполнения</w:t>
      </w:r>
      <w:r w:rsidR="006A77C7" w:rsidRPr="0079020D">
        <w:rPr>
          <w:szCs w:val="24"/>
        </w:rPr>
        <w:t xml:space="preserve">  сторонами </w:t>
      </w:r>
      <w:r w:rsidR="006A77C7" w:rsidRPr="0079020D">
        <w:rPr>
          <w:bCs/>
          <w:szCs w:val="24"/>
        </w:rPr>
        <w:t>своих</w:t>
      </w:r>
      <w:r w:rsidR="006A77C7" w:rsidRPr="0079020D">
        <w:rPr>
          <w:szCs w:val="24"/>
        </w:rPr>
        <w:t xml:space="preserve"> </w:t>
      </w:r>
      <w:r w:rsidR="006A77C7" w:rsidRPr="0079020D">
        <w:rPr>
          <w:bCs/>
          <w:szCs w:val="24"/>
        </w:rPr>
        <w:t>обязательств</w:t>
      </w:r>
      <w:r w:rsidR="006A77C7" w:rsidRPr="0079020D">
        <w:rPr>
          <w:szCs w:val="24"/>
        </w:rPr>
        <w:t>.</w:t>
      </w:r>
    </w:p>
    <w:p w14:paraId="4FB48991" w14:textId="77777777" w:rsidR="008213E7" w:rsidRPr="008213E7" w:rsidRDefault="008213E7" w:rsidP="008213E7">
      <w:pPr>
        <w:widowControl w:val="0"/>
        <w:tabs>
          <w:tab w:val="left" w:pos="709"/>
          <w:tab w:val="left" w:pos="1134"/>
        </w:tabs>
        <w:autoSpaceDE w:val="0"/>
        <w:autoSpaceDN w:val="0"/>
        <w:adjustRightInd w:val="0"/>
        <w:ind w:right="-1" w:firstLine="709"/>
        <w:jc w:val="both"/>
        <w:rPr>
          <w:szCs w:val="24"/>
        </w:rPr>
      </w:pPr>
      <w:r w:rsidRPr="008213E7">
        <w:rPr>
          <w:szCs w:val="24"/>
        </w:rPr>
        <w:t>В случае утраты Абонентом статуса исполнителя коммунальных услуг и прекращении обязательства предоставлять соответствующие коммунальные услуги в отношении многоквартирных домов и (или) жилых домов, поставка горячей воды в отношении которых осуществляется в рамках настоящего Договора, действие настоящего Договора в отношении этих объектов прекращается досрочно.</w:t>
      </w:r>
    </w:p>
    <w:p w14:paraId="28F1124E" w14:textId="5C0E5205" w:rsidR="008213E7" w:rsidRPr="0079020D" w:rsidRDefault="008213E7" w:rsidP="008213E7">
      <w:pPr>
        <w:widowControl w:val="0"/>
        <w:tabs>
          <w:tab w:val="left" w:pos="709"/>
          <w:tab w:val="left" w:pos="1134"/>
        </w:tabs>
        <w:autoSpaceDE w:val="0"/>
        <w:autoSpaceDN w:val="0"/>
        <w:adjustRightInd w:val="0"/>
        <w:ind w:right="-1" w:firstLine="709"/>
        <w:jc w:val="both"/>
        <w:rPr>
          <w:szCs w:val="24"/>
        </w:rPr>
      </w:pPr>
      <w:r w:rsidRPr="008213E7">
        <w:rPr>
          <w:szCs w:val="24"/>
        </w:rPr>
        <w:t>При утрате статуса исполнителя коммунальных услуг в отношении объекта Абонента последней датой действия настоящего Договора является последняя дата существования обязанности Абонента по предоставлению коммунальных услуг собственникам и пользователям помещений многоквартирного дома или жилого дома.</w:t>
      </w:r>
    </w:p>
    <w:p w14:paraId="07EE0B02" w14:textId="01C68219" w:rsidR="006A77C7" w:rsidRPr="0079020D" w:rsidRDefault="007D1ED6" w:rsidP="006A77C7">
      <w:pPr>
        <w:ind w:firstLine="708"/>
        <w:jc w:val="both"/>
      </w:pPr>
      <w:r>
        <w:t>8</w:t>
      </w:r>
      <w:r w:rsidR="006A77C7" w:rsidRPr="0079020D">
        <w:t xml:space="preserve">.2. Настоящий </w:t>
      </w:r>
      <w:r w:rsidR="006008D1" w:rsidRPr="006008D1">
        <w:t>Договор</w:t>
      </w:r>
      <w:r w:rsidR="006A77C7" w:rsidRPr="0079020D">
        <w:t xml:space="preserve"> прекращает свое действие в следующих случаях:</w:t>
      </w:r>
    </w:p>
    <w:p w14:paraId="5228F8C2" w14:textId="7BF1C272" w:rsidR="006A77C7" w:rsidRPr="0079020D" w:rsidRDefault="006A77C7" w:rsidP="006A77C7">
      <w:pPr>
        <w:ind w:firstLine="708"/>
        <w:jc w:val="both"/>
      </w:pPr>
      <w:r w:rsidRPr="0079020D">
        <w:t xml:space="preserve">1) В связи с истечением срока, на который он заключен, или его расторжением - со дня, следующего за днем подписания соглашения о прекращении или расторжении настоящего </w:t>
      </w:r>
      <w:r w:rsidR="006008D1" w:rsidRPr="006008D1">
        <w:t>Договор</w:t>
      </w:r>
      <w:r w:rsidR="006008D1">
        <w:t>а</w:t>
      </w:r>
      <w:r w:rsidRPr="0079020D">
        <w:t>;</w:t>
      </w:r>
    </w:p>
    <w:p w14:paraId="1D0C86BB" w14:textId="4268468D" w:rsidR="002D0294" w:rsidRPr="0079020D" w:rsidRDefault="00B45754" w:rsidP="006A77C7">
      <w:pPr>
        <w:ind w:firstLine="708"/>
        <w:jc w:val="both"/>
      </w:pPr>
      <w:r w:rsidRPr="0079020D">
        <w:t>2) В</w:t>
      </w:r>
      <w:r w:rsidR="006A77C7" w:rsidRPr="0079020D">
        <w:t xml:space="preserve"> связи с невозможностью исполнения обязательств по </w:t>
      </w:r>
      <w:r w:rsidR="006008D1">
        <w:t>Договору</w:t>
      </w:r>
      <w:r w:rsidR="006A77C7" w:rsidRPr="0079020D">
        <w:t xml:space="preserve"> в результате прекращения у </w:t>
      </w:r>
      <w:r w:rsidR="006D615C" w:rsidRPr="0079020D">
        <w:t xml:space="preserve">одной из Сторон </w:t>
      </w:r>
      <w:r w:rsidR="006A77C7" w:rsidRPr="0079020D">
        <w:t xml:space="preserve">права распоряжения (пользования и (или) владения) оборудованием (имуществом), участвующем в </w:t>
      </w:r>
      <w:r w:rsidR="006D615C" w:rsidRPr="0079020D">
        <w:t xml:space="preserve">производстве, </w:t>
      </w:r>
      <w:r w:rsidR="006A77C7" w:rsidRPr="0079020D">
        <w:t xml:space="preserve">передаче, распределении и (или) потреблении тепловой энергии и теплоносителя в рамках настоящего </w:t>
      </w:r>
      <w:r w:rsidR="006008D1">
        <w:t>Договора</w:t>
      </w:r>
      <w:r w:rsidR="006A77C7" w:rsidRPr="0079020D">
        <w:t xml:space="preserve">. </w:t>
      </w:r>
    </w:p>
    <w:p w14:paraId="496939B4" w14:textId="2C6D7B8F" w:rsidR="006D615C" w:rsidRDefault="006D615C" w:rsidP="006A77C7">
      <w:pPr>
        <w:ind w:firstLine="708"/>
        <w:jc w:val="both"/>
      </w:pPr>
      <w:r w:rsidRPr="0079020D">
        <w:t>3) В связи с ликвидацией одной из Сторон.</w:t>
      </w:r>
    </w:p>
    <w:p w14:paraId="0532ACA9" w14:textId="77777777" w:rsidR="008213E7" w:rsidRPr="008213E7" w:rsidRDefault="008213E7" w:rsidP="008213E7">
      <w:pPr>
        <w:widowControl w:val="0"/>
        <w:tabs>
          <w:tab w:val="left" w:pos="709"/>
          <w:tab w:val="left" w:pos="1134"/>
        </w:tabs>
        <w:autoSpaceDE w:val="0"/>
        <w:autoSpaceDN w:val="0"/>
        <w:adjustRightInd w:val="0"/>
        <w:ind w:right="-1" w:firstLine="709"/>
        <w:jc w:val="both"/>
        <w:rPr>
          <w:szCs w:val="24"/>
        </w:rPr>
      </w:pPr>
      <w:r>
        <w:t xml:space="preserve">4) </w:t>
      </w:r>
      <w:r w:rsidRPr="008213E7">
        <w:rPr>
          <w:szCs w:val="24"/>
        </w:rPr>
        <w:t>В случае утраты Абонентом статуса исполнителя коммунальных услуг и прекращении обязательства предоставлять соответствующие коммунальные услуги в отношении многоквартирных домов и (или) жилых домов, поставка горячей воды в отношении которых осуществляется в рамках настоящего Договора, действие настоящего Договора в отношении этих объектов прекращается досрочно.</w:t>
      </w:r>
    </w:p>
    <w:p w14:paraId="04168A98" w14:textId="77777777" w:rsidR="008213E7" w:rsidRPr="0079020D" w:rsidRDefault="008213E7" w:rsidP="008213E7">
      <w:pPr>
        <w:widowControl w:val="0"/>
        <w:tabs>
          <w:tab w:val="left" w:pos="709"/>
          <w:tab w:val="left" w:pos="1134"/>
        </w:tabs>
        <w:autoSpaceDE w:val="0"/>
        <w:autoSpaceDN w:val="0"/>
        <w:adjustRightInd w:val="0"/>
        <w:ind w:right="-1" w:firstLine="709"/>
        <w:jc w:val="both"/>
        <w:rPr>
          <w:szCs w:val="24"/>
        </w:rPr>
      </w:pPr>
      <w:r w:rsidRPr="008213E7">
        <w:rPr>
          <w:szCs w:val="24"/>
        </w:rPr>
        <w:t>При утрате статуса исполнителя коммунальных услуг в отношении объекта Абонента последней датой действия настоящего Договора является последняя дата существования обязанности Абонента по предоставлению коммунальных услуг собственникам и пользователям помещений многоквартирного дома или жилого дома.</w:t>
      </w:r>
    </w:p>
    <w:p w14:paraId="1454F0BB" w14:textId="68CB5B71" w:rsidR="00892A30" w:rsidRDefault="0013236C" w:rsidP="0013236C">
      <w:pPr>
        <w:ind w:firstLine="708"/>
        <w:jc w:val="both"/>
      </w:pPr>
      <w:r>
        <w:t xml:space="preserve">8.3. </w:t>
      </w:r>
      <w:r w:rsidRPr="0013236C">
        <w:t>Настоящий договор считается продленным на тот же срок и на тех же условиях, если за 1 (один) месяц до окончания срока его действия ни одна из сторон не заявит о его прекращении или изменении, или заключении Договора на иных условиях.</w:t>
      </w:r>
      <w:r w:rsidRPr="0013236C">
        <w:cr/>
      </w:r>
      <w:r w:rsidR="00A759D3">
        <w:t xml:space="preserve">              8.4. </w:t>
      </w:r>
      <w:r w:rsidR="00A759D3" w:rsidRPr="00A759D3">
        <w:t>Организация, осуществляющая горячее водоснабжение, имеет право отказаться в одностороннем порядке от исполнения настоящего Договора в части снабжения коммунальными ресурсами в целях предоставления коммунальной услуги в случаях, предусмотренных законодательством РФ.</w:t>
      </w:r>
    </w:p>
    <w:p w14:paraId="7A14C7CA" w14:textId="77777777" w:rsidR="00A759D3" w:rsidRPr="0079020D" w:rsidRDefault="00A759D3" w:rsidP="0013236C">
      <w:pPr>
        <w:ind w:firstLine="708"/>
        <w:jc w:val="both"/>
      </w:pPr>
    </w:p>
    <w:p w14:paraId="339F5060" w14:textId="7E85EB68" w:rsidR="003E7AE4" w:rsidRPr="0079020D" w:rsidRDefault="007D1ED6" w:rsidP="003E7AE4">
      <w:pPr>
        <w:shd w:val="clear" w:color="auto" w:fill="FFFFFF"/>
        <w:tabs>
          <w:tab w:val="left" w:pos="542"/>
        </w:tabs>
        <w:spacing w:before="120"/>
        <w:ind w:firstLine="284"/>
        <w:jc w:val="center"/>
        <w:rPr>
          <w:b/>
          <w:color w:val="000000"/>
        </w:rPr>
      </w:pPr>
      <w:r>
        <w:rPr>
          <w:b/>
          <w:color w:val="000000"/>
        </w:rPr>
        <w:t>9</w:t>
      </w:r>
      <w:r w:rsidR="003E7AE4" w:rsidRPr="0079020D">
        <w:rPr>
          <w:b/>
          <w:color w:val="000000"/>
        </w:rPr>
        <w:t>. ПРОЧИЕ УСЛОВИЯ.</w:t>
      </w:r>
    </w:p>
    <w:p w14:paraId="0082122A" w14:textId="77777777" w:rsidR="00C3573B" w:rsidRPr="0079020D" w:rsidRDefault="00C3573B" w:rsidP="003E7AE4">
      <w:pPr>
        <w:shd w:val="clear" w:color="auto" w:fill="FFFFFF"/>
        <w:tabs>
          <w:tab w:val="left" w:pos="542"/>
        </w:tabs>
        <w:spacing w:before="120"/>
        <w:ind w:firstLine="284"/>
        <w:jc w:val="center"/>
        <w:rPr>
          <w:b/>
          <w:color w:val="000000"/>
        </w:rPr>
      </w:pPr>
    </w:p>
    <w:p w14:paraId="5623C174" w14:textId="07337DA0" w:rsidR="003E7AE4" w:rsidRPr="0079020D" w:rsidRDefault="003E7AE4" w:rsidP="003E7AE4">
      <w:pPr>
        <w:shd w:val="clear" w:color="auto" w:fill="FFFFFF"/>
        <w:tabs>
          <w:tab w:val="left" w:pos="542"/>
        </w:tabs>
        <w:jc w:val="both"/>
      </w:pPr>
      <w:r w:rsidRPr="0079020D">
        <w:tab/>
      </w:r>
      <w:r w:rsidRPr="0079020D">
        <w:tab/>
      </w:r>
      <w:r w:rsidR="007D1ED6">
        <w:t>9</w:t>
      </w:r>
      <w:r w:rsidRPr="0079020D">
        <w:t xml:space="preserve">.1. </w:t>
      </w:r>
      <w:r w:rsidR="007D1ED6" w:rsidRPr="007D1ED6">
        <w:t xml:space="preserve">Стороны обязаны в течение </w:t>
      </w:r>
      <w:r w:rsidR="007D1ED6">
        <w:t>10</w:t>
      </w:r>
      <w:r w:rsidR="007D1ED6" w:rsidRPr="007D1ED6">
        <w:t xml:space="preserve"> (</w:t>
      </w:r>
      <w:r w:rsidR="007D1ED6">
        <w:t>десяти</w:t>
      </w:r>
      <w:r w:rsidR="007D1ED6" w:rsidRPr="007D1ED6">
        <w:t>) рабочих дней сообщить друг другу об изменении своих наименований, местонахождения (адресов) и платежных реквизитов.</w:t>
      </w:r>
    </w:p>
    <w:p w14:paraId="2FE8AF6F" w14:textId="1A8F79D1" w:rsidR="003E7AE4" w:rsidRPr="0079020D" w:rsidRDefault="003E7AE4" w:rsidP="003E7AE4">
      <w:pPr>
        <w:shd w:val="clear" w:color="auto" w:fill="FFFFFF"/>
        <w:tabs>
          <w:tab w:val="left" w:pos="542"/>
        </w:tabs>
        <w:jc w:val="both"/>
      </w:pPr>
      <w:r w:rsidRPr="0079020D">
        <w:tab/>
      </w:r>
      <w:r w:rsidRPr="0079020D">
        <w:tab/>
      </w:r>
      <w:r w:rsidR="0008552F">
        <w:t>9.2</w:t>
      </w:r>
      <w:r w:rsidRPr="0079020D">
        <w:t>.</w:t>
      </w:r>
      <w:r w:rsidR="007B6B6D" w:rsidRPr="0079020D">
        <w:t xml:space="preserve"> </w:t>
      </w:r>
      <w:r w:rsidRPr="0079020D">
        <w:t xml:space="preserve">Изменение условий настоящего </w:t>
      </w:r>
      <w:r w:rsidR="006008D1">
        <w:t>Договора</w:t>
      </w:r>
      <w:r w:rsidRPr="0079020D">
        <w:t xml:space="preserve"> возможно по соглашению Сторон в случаях, предусмотренных законодательством РФ, и оформляется путем подписания дополнительных соглашений к настоящему </w:t>
      </w:r>
      <w:r w:rsidR="006008D1">
        <w:t>Договору</w:t>
      </w:r>
      <w:r w:rsidRPr="0079020D">
        <w:t>.</w:t>
      </w:r>
    </w:p>
    <w:p w14:paraId="39629E32" w14:textId="3DCBFD26" w:rsidR="00C16F5B" w:rsidRPr="0079020D" w:rsidRDefault="00C16F5B" w:rsidP="00C16F5B">
      <w:pPr>
        <w:shd w:val="clear" w:color="auto" w:fill="FFFFFF"/>
        <w:tabs>
          <w:tab w:val="left" w:pos="542"/>
        </w:tabs>
        <w:jc w:val="both"/>
      </w:pPr>
      <w:r w:rsidRPr="0079020D">
        <w:tab/>
      </w:r>
      <w:r w:rsidRPr="0079020D">
        <w:tab/>
      </w:r>
      <w:r w:rsidR="0008552F" w:rsidRPr="0013236C">
        <w:t>9</w:t>
      </w:r>
      <w:r w:rsidRPr="0013236C">
        <w:t>.</w:t>
      </w:r>
      <w:r w:rsidR="0013236C" w:rsidRPr="0013236C">
        <w:t>3</w:t>
      </w:r>
      <w:r w:rsidRPr="0013236C">
        <w:t>.</w:t>
      </w:r>
      <w:r w:rsidRPr="0079020D">
        <w:t xml:space="preserve"> </w:t>
      </w:r>
      <w:bookmarkStart w:id="2" w:name="_Hlk112230251"/>
      <w:r w:rsidR="0013236C">
        <w:t>Д</w:t>
      </w:r>
      <w:r w:rsidRPr="0079020D">
        <w:t>окументы</w:t>
      </w:r>
      <w:r w:rsidR="0013236C" w:rsidRPr="0013236C">
        <w:t xml:space="preserve"> в электронном виде с использованием квалифицированной электронной цифровой подписи</w:t>
      </w:r>
      <w:r w:rsidRPr="0079020D">
        <w:t xml:space="preserve">, полученные Сторонами друг от друга при исполнении </w:t>
      </w:r>
      <w:r w:rsidR="006008D1">
        <w:t>Договора</w:t>
      </w:r>
      <w:r w:rsidRPr="0079020D">
        <w:t>, не требуют дублирования документами, оформленными на бумажных носителях информации.</w:t>
      </w:r>
    </w:p>
    <w:bookmarkEnd w:id="2"/>
    <w:p w14:paraId="05498AA8" w14:textId="111B0AC6" w:rsidR="00892A30" w:rsidRPr="0079020D" w:rsidRDefault="00C16F5B" w:rsidP="006008D1">
      <w:pPr>
        <w:shd w:val="clear" w:color="auto" w:fill="FFFFFF"/>
        <w:tabs>
          <w:tab w:val="left" w:pos="542"/>
        </w:tabs>
        <w:jc w:val="both"/>
      </w:pPr>
      <w:r w:rsidRPr="0079020D">
        <w:tab/>
      </w:r>
      <w:r w:rsidRPr="0079020D">
        <w:tab/>
      </w:r>
      <w:r w:rsidR="0008552F">
        <w:t>9</w:t>
      </w:r>
      <w:r w:rsidR="007B6B6D" w:rsidRPr="0079020D">
        <w:t>.</w:t>
      </w:r>
      <w:r w:rsidR="0013236C">
        <w:t>4</w:t>
      </w:r>
      <w:r w:rsidR="007B6B6D" w:rsidRPr="0079020D">
        <w:t xml:space="preserve">. Сторона по настоящему </w:t>
      </w:r>
      <w:r w:rsidR="006008D1">
        <w:t>Договору</w:t>
      </w:r>
      <w:r w:rsidR="007B6B6D" w:rsidRPr="0079020D">
        <w:t xml:space="preserve"> письменно уведомляет другую Сторону о начале процедуры реорганизации, ликвидации, об изменении наименования, организационно-правовой формы, открытии процедуры несостоятельности (банкротства), об изменении реквизитов, в том числе: адреса местонахождения и (или) почтового адреса, контактных телефонов, банковских реквизитов, и других изменений, влияющих или могущих повлиять на исполнение настоящего </w:t>
      </w:r>
      <w:r w:rsidR="006008D1">
        <w:t>Договора</w:t>
      </w:r>
      <w:r w:rsidR="007B6B6D" w:rsidRPr="0079020D">
        <w:t xml:space="preserve">, в течение </w:t>
      </w:r>
      <w:r w:rsidR="004D34E4" w:rsidRPr="0079020D">
        <w:t>5</w:t>
      </w:r>
      <w:r w:rsidR="007B6B6D" w:rsidRPr="0079020D">
        <w:t xml:space="preserve"> рабочих дней с момента наступления соответствующего обстоятельства или соответствующего изменения</w:t>
      </w:r>
    </w:p>
    <w:p w14:paraId="59C42DE9" w14:textId="215CA03E" w:rsidR="0008552F" w:rsidRDefault="0008552F" w:rsidP="0008552F">
      <w:pPr>
        <w:ind w:firstLine="708"/>
        <w:jc w:val="both"/>
      </w:pPr>
      <w:r>
        <w:t>9</w:t>
      </w:r>
      <w:r w:rsidR="007B6B6D" w:rsidRPr="0079020D">
        <w:t>.</w:t>
      </w:r>
      <w:r w:rsidR="0013236C">
        <w:t>5</w:t>
      </w:r>
      <w:r w:rsidR="007B6B6D" w:rsidRPr="0079020D">
        <w:t xml:space="preserve">. </w:t>
      </w:r>
      <w:r>
        <w:t xml:space="preserve">Настоящий </w:t>
      </w:r>
      <w:r w:rsidR="006008D1">
        <w:t>Договор</w:t>
      </w:r>
      <w:r>
        <w:t xml:space="preserve"> составлен в 2 (двух) экземплярах, по 1 (одному) экземпляру для каждой стороны.</w:t>
      </w:r>
    </w:p>
    <w:p w14:paraId="78F3B882" w14:textId="2ED33B68" w:rsidR="00541DE4" w:rsidRDefault="00541DE4" w:rsidP="00541DE4">
      <w:pPr>
        <w:shd w:val="clear" w:color="auto" w:fill="FFFFFF"/>
        <w:tabs>
          <w:tab w:val="left" w:leader="underscore" w:pos="4853"/>
        </w:tabs>
        <w:jc w:val="both"/>
        <w:rPr>
          <w:color w:val="000000"/>
        </w:rPr>
      </w:pPr>
      <w:r w:rsidRPr="0079020D">
        <w:rPr>
          <w:color w:val="000000"/>
        </w:rPr>
        <w:t xml:space="preserve">              </w:t>
      </w:r>
      <w:r w:rsidR="0008552F">
        <w:rPr>
          <w:color w:val="000000"/>
        </w:rPr>
        <w:t>9</w:t>
      </w:r>
      <w:r w:rsidRPr="0079020D">
        <w:rPr>
          <w:color w:val="000000"/>
        </w:rPr>
        <w:t>.</w:t>
      </w:r>
      <w:r w:rsidR="0013236C">
        <w:rPr>
          <w:color w:val="000000"/>
        </w:rPr>
        <w:t>6</w:t>
      </w:r>
      <w:r w:rsidRPr="0079020D">
        <w:rPr>
          <w:color w:val="000000"/>
        </w:rPr>
        <w:t>. Ограничение</w:t>
      </w:r>
      <w:r w:rsidR="000848F2" w:rsidRPr="0079020D">
        <w:rPr>
          <w:color w:val="000000"/>
        </w:rPr>
        <w:t xml:space="preserve">/возобновление </w:t>
      </w:r>
      <w:r w:rsidRPr="0079020D">
        <w:rPr>
          <w:color w:val="000000"/>
        </w:rPr>
        <w:t xml:space="preserve">подачи </w:t>
      </w:r>
      <w:r w:rsidR="00371DAA" w:rsidRPr="00371DAA">
        <w:rPr>
          <w:color w:val="000000"/>
        </w:rPr>
        <w:t xml:space="preserve">горячей воды </w:t>
      </w:r>
      <w:r w:rsidRPr="0079020D">
        <w:rPr>
          <w:color w:val="000000"/>
        </w:rPr>
        <w:t>объектов Потребителя за неуплату, как с установкой пломб, так и с установкой заглушек, а также внеплановые отключения</w:t>
      </w:r>
      <w:r w:rsidR="000848F2" w:rsidRPr="0079020D">
        <w:rPr>
          <w:color w:val="000000"/>
        </w:rPr>
        <w:t>/</w:t>
      </w:r>
      <w:r w:rsidRPr="0079020D">
        <w:rPr>
          <w:color w:val="000000"/>
        </w:rPr>
        <w:t xml:space="preserve">подключения по просьбе самого </w:t>
      </w:r>
      <w:r w:rsidR="000848F2" w:rsidRPr="0079020D">
        <w:rPr>
          <w:color w:val="000000"/>
        </w:rPr>
        <w:t>Потребителя</w:t>
      </w:r>
      <w:r w:rsidRPr="0079020D">
        <w:rPr>
          <w:color w:val="000000"/>
        </w:rPr>
        <w:t xml:space="preserve">, оплачиваются дополнительно, согласно калькуляции </w:t>
      </w:r>
      <w:r w:rsidR="00602F55" w:rsidRPr="00602F55">
        <w:rPr>
          <w:color w:val="000000"/>
        </w:rPr>
        <w:t>Организаци</w:t>
      </w:r>
      <w:r w:rsidR="00602F55">
        <w:rPr>
          <w:color w:val="000000"/>
        </w:rPr>
        <w:t>и</w:t>
      </w:r>
      <w:r w:rsidR="00602F55" w:rsidRPr="00602F55">
        <w:rPr>
          <w:color w:val="000000"/>
        </w:rPr>
        <w:t>, осуществляющ</w:t>
      </w:r>
      <w:r w:rsidR="00602F55">
        <w:rPr>
          <w:color w:val="000000"/>
        </w:rPr>
        <w:t>ей</w:t>
      </w:r>
      <w:r w:rsidR="00602F55" w:rsidRPr="00602F55">
        <w:rPr>
          <w:color w:val="000000"/>
        </w:rPr>
        <w:t xml:space="preserve"> горячее водоснабжение</w:t>
      </w:r>
      <w:r w:rsidRPr="0079020D">
        <w:rPr>
          <w:color w:val="000000"/>
        </w:rPr>
        <w:t>.</w:t>
      </w:r>
    </w:p>
    <w:p w14:paraId="578C1EDA" w14:textId="67F3D016" w:rsidR="008A0E39" w:rsidRPr="0079020D" w:rsidRDefault="008A0E39" w:rsidP="008A0E39">
      <w:pPr>
        <w:shd w:val="clear" w:color="auto" w:fill="FFFFFF"/>
        <w:tabs>
          <w:tab w:val="left" w:leader="underscore" w:pos="4853"/>
        </w:tabs>
        <w:jc w:val="both"/>
        <w:rPr>
          <w:color w:val="000000"/>
        </w:rPr>
      </w:pPr>
      <w:r w:rsidRPr="0079020D">
        <w:rPr>
          <w:color w:val="000000"/>
        </w:rPr>
        <w:t xml:space="preserve">              </w:t>
      </w:r>
      <w:r>
        <w:rPr>
          <w:color w:val="000000"/>
        </w:rPr>
        <w:t>9</w:t>
      </w:r>
      <w:r w:rsidRPr="0079020D">
        <w:rPr>
          <w:color w:val="000000"/>
        </w:rPr>
        <w:t>.</w:t>
      </w:r>
      <w:r w:rsidR="0013236C">
        <w:rPr>
          <w:color w:val="000000"/>
        </w:rPr>
        <w:t>7</w:t>
      </w:r>
      <w:r w:rsidRPr="0079020D">
        <w:rPr>
          <w:color w:val="000000"/>
        </w:rPr>
        <w:t xml:space="preserve">. Для связи с </w:t>
      </w:r>
      <w:r w:rsidRPr="008A0E39">
        <w:rPr>
          <w:color w:val="000000"/>
        </w:rPr>
        <w:t>Организаци</w:t>
      </w:r>
      <w:r>
        <w:rPr>
          <w:color w:val="000000"/>
        </w:rPr>
        <w:t>ей</w:t>
      </w:r>
      <w:r w:rsidRPr="008A0E39">
        <w:rPr>
          <w:color w:val="000000"/>
        </w:rPr>
        <w:t>, осуществляющ</w:t>
      </w:r>
      <w:r>
        <w:rPr>
          <w:color w:val="000000"/>
        </w:rPr>
        <w:t>ей</w:t>
      </w:r>
      <w:r w:rsidRPr="008A0E39">
        <w:rPr>
          <w:color w:val="000000"/>
        </w:rPr>
        <w:t xml:space="preserve"> горячее водоснабжение </w:t>
      </w:r>
      <w:r w:rsidRPr="0079020D">
        <w:rPr>
          <w:color w:val="000000"/>
        </w:rPr>
        <w:t>и решения технических вопросов</w:t>
      </w:r>
      <w:r w:rsidRPr="0079020D">
        <w:rPr>
          <w:color w:val="000000"/>
        </w:rPr>
        <w:br/>
      </w:r>
      <w:r>
        <w:rPr>
          <w:color w:val="000000"/>
        </w:rPr>
        <w:t>Абонент</w:t>
      </w:r>
      <w:r w:rsidRPr="0079020D">
        <w:rPr>
          <w:color w:val="000000"/>
        </w:rPr>
        <w:t xml:space="preserve"> назначает ответственного представителя в лице ______________________________________, тел. _____________________.</w:t>
      </w:r>
    </w:p>
    <w:p w14:paraId="358874C7" w14:textId="478209FA" w:rsidR="008A0E39" w:rsidRPr="0079020D" w:rsidRDefault="008A0E39" w:rsidP="008A0E39">
      <w:pPr>
        <w:shd w:val="clear" w:color="auto" w:fill="FFFFFF"/>
        <w:tabs>
          <w:tab w:val="left" w:leader="underscore" w:pos="4853"/>
        </w:tabs>
        <w:jc w:val="both"/>
        <w:rPr>
          <w:color w:val="000000"/>
        </w:rPr>
      </w:pPr>
      <w:r w:rsidRPr="0079020D">
        <w:rPr>
          <w:color w:val="000000"/>
        </w:rPr>
        <w:t xml:space="preserve">              </w:t>
      </w:r>
      <w:r w:rsidR="0013236C">
        <w:rPr>
          <w:color w:val="000000"/>
        </w:rPr>
        <w:t>9</w:t>
      </w:r>
      <w:r w:rsidRPr="0079020D">
        <w:rPr>
          <w:color w:val="000000"/>
        </w:rPr>
        <w:t>.</w:t>
      </w:r>
      <w:r w:rsidR="0013236C">
        <w:rPr>
          <w:color w:val="000000"/>
        </w:rPr>
        <w:t>8</w:t>
      </w:r>
      <w:r w:rsidRPr="0079020D">
        <w:rPr>
          <w:color w:val="000000"/>
        </w:rPr>
        <w:t xml:space="preserve">. Ответственными за выполнение условий настоящего </w:t>
      </w:r>
      <w:r w:rsidR="006008D1">
        <w:t>Договора</w:t>
      </w:r>
      <w:r w:rsidRPr="0079020D">
        <w:rPr>
          <w:color w:val="000000"/>
        </w:rPr>
        <w:t xml:space="preserve"> от </w:t>
      </w:r>
      <w:r w:rsidRPr="008A0E39">
        <w:rPr>
          <w:color w:val="000000"/>
        </w:rPr>
        <w:t>Организаци</w:t>
      </w:r>
      <w:r>
        <w:rPr>
          <w:color w:val="000000"/>
        </w:rPr>
        <w:t>и</w:t>
      </w:r>
      <w:r w:rsidRPr="008A0E39">
        <w:rPr>
          <w:color w:val="000000"/>
        </w:rPr>
        <w:t>, осуществляющ</w:t>
      </w:r>
      <w:r>
        <w:rPr>
          <w:color w:val="000000"/>
        </w:rPr>
        <w:t>ей</w:t>
      </w:r>
      <w:r w:rsidRPr="008A0E39">
        <w:rPr>
          <w:color w:val="000000"/>
        </w:rPr>
        <w:t xml:space="preserve"> горячее водоснабжение </w:t>
      </w:r>
      <w:r w:rsidRPr="0079020D">
        <w:rPr>
          <w:color w:val="000000"/>
        </w:rPr>
        <w:t>являются ______________________________________, тел. _____________________.</w:t>
      </w:r>
    </w:p>
    <w:p w14:paraId="3F37FF40" w14:textId="526FB607" w:rsidR="007B6B6D" w:rsidRPr="0079020D" w:rsidRDefault="00602F55" w:rsidP="004D34E4">
      <w:pPr>
        <w:ind w:firstLine="708"/>
        <w:jc w:val="both"/>
      </w:pPr>
      <w:r>
        <w:t>9</w:t>
      </w:r>
      <w:r w:rsidR="007B6B6D" w:rsidRPr="0079020D">
        <w:t>.</w:t>
      </w:r>
      <w:r w:rsidR="0013236C">
        <w:t>9</w:t>
      </w:r>
      <w:r w:rsidR="007B6B6D" w:rsidRPr="0079020D">
        <w:t xml:space="preserve">. Во всем, что не предусмотрено настоящим </w:t>
      </w:r>
      <w:r w:rsidR="006008D1">
        <w:t>Договором</w:t>
      </w:r>
      <w:r w:rsidR="007B6B6D" w:rsidRPr="0079020D">
        <w:t>, Стороны руководствуются положениями действующего законодательства Российской Федерации.</w:t>
      </w:r>
    </w:p>
    <w:p w14:paraId="31545B56" w14:textId="77777777" w:rsidR="004D34E4" w:rsidRPr="0079020D" w:rsidRDefault="004D34E4" w:rsidP="006D615C">
      <w:pPr>
        <w:jc w:val="both"/>
      </w:pPr>
    </w:p>
    <w:p w14:paraId="27CFB82D" w14:textId="357651E4" w:rsidR="008C59FA" w:rsidRPr="0079020D" w:rsidRDefault="008C59FA" w:rsidP="008C59FA">
      <w:pPr>
        <w:shd w:val="clear" w:color="auto" w:fill="FFFFFF"/>
        <w:tabs>
          <w:tab w:val="left" w:pos="542"/>
        </w:tabs>
        <w:spacing w:before="120"/>
        <w:ind w:firstLine="284"/>
        <w:jc w:val="center"/>
        <w:rPr>
          <w:b/>
          <w:color w:val="000000"/>
        </w:rPr>
      </w:pPr>
      <w:r w:rsidRPr="0079020D">
        <w:rPr>
          <w:b/>
          <w:color w:val="000000"/>
        </w:rPr>
        <w:t>9. ПЕРЕЧЕНЬ ПРИЛОЖЕНИЙ.</w:t>
      </w:r>
    </w:p>
    <w:p w14:paraId="173064A2" w14:textId="77777777" w:rsidR="00C3573B" w:rsidRPr="0079020D" w:rsidRDefault="00C3573B" w:rsidP="008C59FA">
      <w:pPr>
        <w:shd w:val="clear" w:color="auto" w:fill="FFFFFF"/>
        <w:tabs>
          <w:tab w:val="left" w:pos="542"/>
        </w:tabs>
        <w:spacing w:before="120"/>
        <w:ind w:firstLine="284"/>
        <w:jc w:val="center"/>
        <w:rPr>
          <w:b/>
          <w:color w:val="000000"/>
        </w:rPr>
      </w:pPr>
    </w:p>
    <w:p w14:paraId="1A4FEB34" w14:textId="23141F5C" w:rsidR="007F2A9C" w:rsidRDefault="000F0AC9" w:rsidP="00702799">
      <w:pPr>
        <w:pStyle w:val="a3"/>
        <w:numPr>
          <w:ilvl w:val="0"/>
          <w:numId w:val="45"/>
        </w:numPr>
        <w:tabs>
          <w:tab w:val="left" w:pos="708"/>
        </w:tabs>
        <w:jc w:val="both"/>
        <w:rPr>
          <w:color w:val="000000"/>
          <w:sz w:val="20"/>
        </w:rPr>
      </w:pPr>
      <w:r w:rsidRPr="00C76301">
        <w:rPr>
          <w:color w:val="000000"/>
          <w:sz w:val="20"/>
        </w:rPr>
        <w:t>Приложение №</w:t>
      </w:r>
      <w:r w:rsidR="0017789F">
        <w:rPr>
          <w:color w:val="000000"/>
          <w:sz w:val="20"/>
        </w:rPr>
        <w:t>1</w:t>
      </w:r>
      <w:r w:rsidRPr="00C76301">
        <w:rPr>
          <w:color w:val="000000"/>
          <w:sz w:val="20"/>
        </w:rPr>
        <w:t xml:space="preserve">. </w:t>
      </w:r>
      <w:r w:rsidR="00345A2A" w:rsidRPr="00345A2A">
        <w:rPr>
          <w:color w:val="000000"/>
          <w:sz w:val="20"/>
        </w:rPr>
        <w:t>Перечень объектов Потребителя и их характеристики</w:t>
      </w:r>
      <w:r w:rsidR="00345A2A">
        <w:rPr>
          <w:color w:val="000000"/>
          <w:sz w:val="20"/>
        </w:rPr>
        <w:t>.</w:t>
      </w:r>
    </w:p>
    <w:p w14:paraId="5603E1D7" w14:textId="36A95A74" w:rsidR="00345A2A" w:rsidRPr="00C76301" w:rsidRDefault="00345A2A" w:rsidP="00702799">
      <w:pPr>
        <w:pStyle w:val="a3"/>
        <w:numPr>
          <w:ilvl w:val="0"/>
          <w:numId w:val="45"/>
        </w:numPr>
        <w:tabs>
          <w:tab w:val="left" w:pos="708"/>
        </w:tabs>
        <w:jc w:val="both"/>
        <w:rPr>
          <w:color w:val="000000"/>
          <w:sz w:val="20"/>
        </w:rPr>
      </w:pPr>
      <w:r w:rsidRPr="00C76301">
        <w:rPr>
          <w:color w:val="000000"/>
          <w:sz w:val="20"/>
        </w:rPr>
        <w:t>Приложение №</w:t>
      </w:r>
      <w:r>
        <w:rPr>
          <w:color w:val="000000"/>
          <w:sz w:val="20"/>
        </w:rPr>
        <w:t xml:space="preserve">2. </w:t>
      </w:r>
      <w:r w:rsidRPr="00345A2A">
        <w:rPr>
          <w:color w:val="000000"/>
          <w:sz w:val="20"/>
        </w:rPr>
        <w:t>Сведения о подключенной тепловой нагрузке на горячее водоснабжение</w:t>
      </w:r>
      <w:r>
        <w:rPr>
          <w:color w:val="000000"/>
          <w:sz w:val="20"/>
        </w:rPr>
        <w:t>.</w:t>
      </w:r>
    </w:p>
    <w:p w14:paraId="220BA8FD" w14:textId="253D6800" w:rsidR="000776E6" w:rsidRPr="00C76301" w:rsidRDefault="000776E6" w:rsidP="00702799">
      <w:pPr>
        <w:pStyle w:val="a3"/>
        <w:numPr>
          <w:ilvl w:val="0"/>
          <w:numId w:val="45"/>
        </w:numPr>
        <w:tabs>
          <w:tab w:val="left" w:pos="708"/>
        </w:tabs>
        <w:jc w:val="both"/>
        <w:rPr>
          <w:color w:val="000000"/>
          <w:sz w:val="20"/>
        </w:rPr>
      </w:pPr>
      <w:r w:rsidRPr="00C76301">
        <w:rPr>
          <w:color w:val="000000"/>
          <w:sz w:val="20"/>
        </w:rPr>
        <w:t>Приложение №</w:t>
      </w:r>
      <w:r w:rsidR="00345A2A">
        <w:rPr>
          <w:color w:val="000000"/>
          <w:sz w:val="20"/>
        </w:rPr>
        <w:t>3</w:t>
      </w:r>
      <w:r w:rsidRPr="00C76301">
        <w:rPr>
          <w:color w:val="000000"/>
          <w:sz w:val="20"/>
        </w:rPr>
        <w:t xml:space="preserve">. </w:t>
      </w:r>
      <w:r w:rsidR="00C76301" w:rsidRPr="00C76301">
        <w:rPr>
          <w:color w:val="000000"/>
          <w:sz w:val="20"/>
        </w:rPr>
        <w:t>Режим подачи горячей воды</w:t>
      </w:r>
      <w:r w:rsidR="00345A2A">
        <w:rPr>
          <w:color w:val="000000"/>
          <w:sz w:val="20"/>
        </w:rPr>
        <w:t xml:space="preserve"> в МКД</w:t>
      </w:r>
      <w:r w:rsidRPr="00C76301">
        <w:rPr>
          <w:color w:val="000000"/>
          <w:sz w:val="20"/>
        </w:rPr>
        <w:t>.</w:t>
      </w:r>
    </w:p>
    <w:p w14:paraId="2EB54507" w14:textId="7FB6A1AC" w:rsidR="00D11B11" w:rsidRPr="00C76301" w:rsidRDefault="00D11B11" w:rsidP="00702799">
      <w:pPr>
        <w:numPr>
          <w:ilvl w:val="0"/>
          <w:numId w:val="45"/>
        </w:numPr>
        <w:jc w:val="both"/>
        <w:rPr>
          <w:color w:val="000000"/>
        </w:rPr>
      </w:pPr>
      <w:r w:rsidRPr="00C76301">
        <w:rPr>
          <w:color w:val="000000"/>
        </w:rPr>
        <w:t>Приложение №</w:t>
      </w:r>
      <w:r w:rsidR="00345A2A">
        <w:rPr>
          <w:color w:val="000000"/>
        </w:rPr>
        <w:t>4</w:t>
      </w:r>
      <w:r w:rsidR="00AB31B2" w:rsidRPr="00C76301">
        <w:rPr>
          <w:color w:val="000000"/>
        </w:rPr>
        <w:t xml:space="preserve">. </w:t>
      </w:r>
      <w:r w:rsidRPr="00C76301">
        <w:rPr>
          <w:color w:val="000000"/>
        </w:rPr>
        <w:t>Акт разграничения балансовой принадлежности и эксплуатационной ответственности Сторон.</w:t>
      </w:r>
    </w:p>
    <w:p w14:paraId="468D1594" w14:textId="75CB32B2" w:rsidR="00C76301" w:rsidRPr="00C76301" w:rsidRDefault="00AB2AE2" w:rsidP="00C76301">
      <w:pPr>
        <w:pStyle w:val="a3"/>
        <w:numPr>
          <w:ilvl w:val="0"/>
          <w:numId w:val="45"/>
        </w:numPr>
        <w:tabs>
          <w:tab w:val="left" w:pos="708"/>
        </w:tabs>
        <w:jc w:val="both"/>
        <w:rPr>
          <w:color w:val="000000"/>
          <w:sz w:val="20"/>
        </w:rPr>
      </w:pPr>
      <w:r w:rsidRPr="00C76301">
        <w:rPr>
          <w:color w:val="000000"/>
          <w:sz w:val="20"/>
        </w:rPr>
        <w:t>Приложение №</w:t>
      </w:r>
      <w:r w:rsidR="00345A2A">
        <w:rPr>
          <w:color w:val="000000"/>
          <w:sz w:val="20"/>
        </w:rPr>
        <w:t>5</w:t>
      </w:r>
      <w:r w:rsidRPr="00C76301">
        <w:rPr>
          <w:color w:val="000000"/>
          <w:sz w:val="20"/>
        </w:rPr>
        <w:t>. Сведения о допущенных в эксплуатацию приборов учета в качестве расчетных.</w:t>
      </w:r>
    </w:p>
    <w:p w14:paraId="275491ED" w14:textId="50FA2468" w:rsidR="00C76301" w:rsidRPr="00C76301" w:rsidRDefault="00C76301" w:rsidP="00C76301">
      <w:pPr>
        <w:pStyle w:val="a3"/>
        <w:numPr>
          <w:ilvl w:val="0"/>
          <w:numId w:val="45"/>
        </w:numPr>
        <w:tabs>
          <w:tab w:val="left" w:pos="708"/>
        </w:tabs>
        <w:jc w:val="both"/>
        <w:rPr>
          <w:color w:val="000000"/>
          <w:sz w:val="20"/>
        </w:rPr>
      </w:pPr>
      <w:r w:rsidRPr="00C76301">
        <w:rPr>
          <w:color w:val="000000"/>
          <w:sz w:val="20"/>
        </w:rPr>
        <w:t>Приложение</w:t>
      </w:r>
      <w:r w:rsidR="00345A2A">
        <w:rPr>
          <w:color w:val="000000"/>
          <w:sz w:val="20"/>
        </w:rPr>
        <w:t xml:space="preserve"> </w:t>
      </w:r>
      <w:r w:rsidRPr="00C76301">
        <w:rPr>
          <w:color w:val="000000"/>
          <w:sz w:val="20"/>
        </w:rPr>
        <w:t>№</w:t>
      </w:r>
      <w:r w:rsidR="00345A2A">
        <w:rPr>
          <w:color w:val="000000"/>
          <w:sz w:val="20"/>
        </w:rPr>
        <w:t>6</w:t>
      </w:r>
      <w:r w:rsidRPr="00C76301">
        <w:rPr>
          <w:color w:val="000000"/>
          <w:sz w:val="20"/>
        </w:rPr>
        <w:t xml:space="preserve">. Порядок обеспечения Абонентом доступа Организации, осуществляющей горячее водоснабжение, к сетям горячего водоснабжения, местам отбора проб горячей воды и </w:t>
      </w:r>
      <w:r w:rsidR="002076D0">
        <w:rPr>
          <w:color w:val="000000"/>
          <w:sz w:val="20"/>
        </w:rPr>
        <w:t>приборам учета</w:t>
      </w:r>
      <w:r w:rsidRPr="00C76301">
        <w:rPr>
          <w:color w:val="000000"/>
          <w:sz w:val="20"/>
        </w:rPr>
        <w:t>.</w:t>
      </w:r>
    </w:p>
    <w:p w14:paraId="0F1D1FCB" w14:textId="499F9FED" w:rsidR="00C76301" w:rsidRPr="00C76301" w:rsidRDefault="00C76301" w:rsidP="00C76301">
      <w:pPr>
        <w:pStyle w:val="a3"/>
        <w:numPr>
          <w:ilvl w:val="0"/>
          <w:numId w:val="45"/>
        </w:numPr>
        <w:tabs>
          <w:tab w:val="left" w:pos="708"/>
        </w:tabs>
        <w:jc w:val="both"/>
        <w:rPr>
          <w:color w:val="000000"/>
          <w:sz w:val="20"/>
        </w:rPr>
      </w:pPr>
      <w:r w:rsidRPr="00C76301">
        <w:rPr>
          <w:color w:val="000000"/>
          <w:sz w:val="20"/>
        </w:rPr>
        <w:t>Приложение №</w:t>
      </w:r>
      <w:r w:rsidR="00345A2A">
        <w:rPr>
          <w:color w:val="000000"/>
          <w:sz w:val="20"/>
        </w:rPr>
        <w:t>7</w:t>
      </w:r>
      <w:r w:rsidRPr="00C76301">
        <w:rPr>
          <w:color w:val="000000"/>
          <w:sz w:val="20"/>
        </w:rPr>
        <w:t xml:space="preserve">. </w:t>
      </w:r>
      <w:bookmarkStart w:id="3" w:name="_Hlk111725200"/>
      <w:r w:rsidRPr="00C76301">
        <w:rPr>
          <w:color w:val="000000"/>
          <w:sz w:val="20"/>
        </w:rPr>
        <w:t>Порядок контроля качества горячей воды.</w:t>
      </w:r>
    </w:p>
    <w:bookmarkEnd w:id="3"/>
    <w:p w14:paraId="2049B46E" w14:textId="70A3903A" w:rsidR="00C76301" w:rsidRPr="00C76301" w:rsidRDefault="00C76301" w:rsidP="00C76301">
      <w:pPr>
        <w:pStyle w:val="a3"/>
        <w:numPr>
          <w:ilvl w:val="0"/>
          <w:numId w:val="45"/>
        </w:numPr>
        <w:tabs>
          <w:tab w:val="left" w:pos="708"/>
        </w:tabs>
        <w:jc w:val="both"/>
        <w:rPr>
          <w:color w:val="000000"/>
          <w:sz w:val="20"/>
        </w:rPr>
      </w:pPr>
      <w:r w:rsidRPr="00C76301">
        <w:rPr>
          <w:color w:val="000000"/>
          <w:sz w:val="20"/>
        </w:rPr>
        <w:t>Приложение №</w:t>
      </w:r>
      <w:r w:rsidR="00345A2A">
        <w:rPr>
          <w:color w:val="000000"/>
          <w:sz w:val="20"/>
        </w:rPr>
        <w:t>8</w:t>
      </w:r>
      <w:r w:rsidRPr="00C76301">
        <w:rPr>
          <w:color w:val="000000"/>
          <w:sz w:val="20"/>
        </w:rPr>
        <w:t xml:space="preserve">. </w:t>
      </w:r>
      <w:bookmarkStart w:id="4" w:name="_Hlk111725212"/>
      <w:r w:rsidRPr="00C76301">
        <w:rPr>
          <w:color w:val="000000"/>
          <w:sz w:val="20"/>
        </w:rPr>
        <w:t>Условия временного прекращения или ограничения горячего водоснабжения</w:t>
      </w:r>
      <w:bookmarkEnd w:id="4"/>
      <w:r w:rsidRPr="00C76301">
        <w:rPr>
          <w:color w:val="000000"/>
          <w:sz w:val="20"/>
        </w:rPr>
        <w:t>.</w:t>
      </w:r>
    </w:p>
    <w:p w14:paraId="2024091A" w14:textId="77777777" w:rsidR="00D41A55" w:rsidRPr="0079020D" w:rsidRDefault="00D41A55" w:rsidP="00D41A55">
      <w:pPr>
        <w:pStyle w:val="a3"/>
        <w:tabs>
          <w:tab w:val="left" w:pos="708"/>
        </w:tabs>
        <w:ind w:left="720"/>
        <w:jc w:val="both"/>
        <w:rPr>
          <w:color w:val="000000"/>
          <w:sz w:val="20"/>
        </w:rPr>
      </w:pPr>
    </w:p>
    <w:p w14:paraId="73081701" w14:textId="186772E2" w:rsidR="007F2A9C" w:rsidRPr="0079020D" w:rsidRDefault="007F2A9C" w:rsidP="007F2A9C">
      <w:pPr>
        <w:pStyle w:val="a3"/>
        <w:tabs>
          <w:tab w:val="left" w:pos="708"/>
        </w:tabs>
        <w:ind w:left="1070"/>
        <w:rPr>
          <w:sz w:val="20"/>
        </w:rPr>
      </w:pPr>
    </w:p>
    <w:p w14:paraId="3F6AF6E0" w14:textId="77777777" w:rsidR="00C3573B" w:rsidRPr="0079020D" w:rsidRDefault="00C3573B" w:rsidP="007F2A9C">
      <w:pPr>
        <w:pStyle w:val="a3"/>
        <w:tabs>
          <w:tab w:val="left" w:pos="708"/>
        </w:tabs>
        <w:ind w:left="1070"/>
        <w:rPr>
          <w:sz w:val="20"/>
        </w:rPr>
      </w:pPr>
    </w:p>
    <w:p w14:paraId="58DE0041" w14:textId="0FBE8C6C" w:rsidR="008E0DFF" w:rsidRPr="0079020D" w:rsidRDefault="008E0DFF" w:rsidP="008E0DFF">
      <w:pPr>
        <w:ind w:left="3194" w:firstLine="346"/>
        <w:rPr>
          <w:b/>
          <w:bCs/>
        </w:rPr>
      </w:pPr>
      <w:r w:rsidRPr="0079020D">
        <w:rPr>
          <w:b/>
          <w:bCs/>
        </w:rPr>
        <w:t>10. РЕКВИЗИТЫ И ПОДПИСИ СТОРОН</w:t>
      </w:r>
    </w:p>
    <w:p w14:paraId="2C7A97F5" w14:textId="1C1DB4F9" w:rsidR="004D34E4" w:rsidRPr="0079020D" w:rsidRDefault="004D34E4" w:rsidP="006D615C">
      <w:pPr>
        <w:jc w:val="both"/>
        <w:rPr>
          <w:color w:val="00000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5224"/>
      </w:tblGrid>
      <w:tr w:rsidR="00EA3203" w:rsidRPr="0079020D" w14:paraId="05F724A5" w14:textId="77777777" w:rsidTr="00D64C8E">
        <w:tc>
          <w:tcPr>
            <w:tcW w:w="5353" w:type="dxa"/>
          </w:tcPr>
          <w:p w14:paraId="0D0A42C3" w14:textId="77777777" w:rsidR="008E0DFF" w:rsidRPr="0079020D" w:rsidRDefault="008E0DFF" w:rsidP="008E0DFF">
            <w:pPr>
              <w:autoSpaceDE w:val="0"/>
              <w:autoSpaceDN w:val="0"/>
              <w:rPr>
                <w:b/>
                <w:bCs/>
                <w:spacing w:val="-2"/>
                <w:szCs w:val="24"/>
                <w:u w:val="single"/>
              </w:rPr>
            </w:pPr>
            <w:r w:rsidRPr="0079020D">
              <w:rPr>
                <w:b/>
                <w:bCs/>
                <w:spacing w:val="-2"/>
                <w:szCs w:val="24"/>
                <w:u w:val="single"/>
              </w:rPr>
              <w:t>Теплоснабжающая организация:</w:t>
            </w:r>
          </w:p>
          <w:p w14:paraId="5DAFE26B" w14:textId="1350E889" w:rsidR="008E0DFF" w:rsidRPr="0079020D" w:rsidRDefault="008E0DFF" w:rsidP="008E0DFF">
            <w:pPr>
              <w:autoSpaceDE w:val="0"/>
              <w:autoSpaceDN w:val="0"/>
              <w:rPr>
                <w:szCs w:val="24"/>
              </w:rPr>
            </w:pPr>
            <w:r w:rsidRPr="0079020D">
              <w:rPr>
                <w:spacing w:val="-1"/>
                <w:szCs w:val="24"/>
              </w:rPr>
              <w:t>Адрес местонахождения: _____________________</w:t>
            </w:r>
            <w:r w:rsidR="00D64C8E" w:rsidRPr="0079020D">
              <w:rPr>
                <w:spacing w:val="-1"/>
                <w:szCs w:val="24"/>
              </w:rPr>
              <w:t>___________________</w:t>
            </w:r>
            <w:r w:rsidRPr="0079020D">
              <w:rPr>
                <w:spacing w:val="-1"/>
                <w:szCs w:val="24"/>
              </w:rPr>
              <w:t>_____</w:t>
            </w:r>
          </w:p>
          <w:p w14:paraId="3F8E09D3" w14:textId="216E3B98" w:rsidR="008E0DFF" w:rsidRPr="0079020D" w:rsidRDefault="008E0DFF" w:rsidP="008E0DFF">
            <w:pPr>
              <w:autoSpaceDE w:val="0"/>
              <w:autoSpaceDN w:val="0"/>
              <w:rPr>
                <w:szCs w:val="24"/>
              </w:rPr>
            </w:pPr>
            <w:r w:rsidRPr="0079020D">
              <w:rPr>
                <w:szCs w:val="24"/>
              </w:rPr>
              <w:t xml:space="preserve">ИНН________________________________________ </w:t>
            </w:r>
            <w:r w:rsidRPr="0079020D">
              <w:rPr>
                <w:spacing w:val="-1"/>
                <w:szCs w:val="24"/>
              </w:rPr>
              <w:t>КПП___________________________________</w:t>
            </w:r>
            <w:r w:rsidR="00D64C8E" w:rsidRPr="0079020D">
              <w:rPr>
                <w:spacing w:val="-1"/>
                <w:szCs w:val="24"/>
              </w:rPr>
              <w:t>_</w:t>
            </w:r>
            <w:r w:rsidRPr="0079020D">
              <w:rPr>
                <w:spacing w:val="-1"/>
                <w:szCs w:val="24"/>
              </w:rPr>
              <w:t>_____</w:t>
            </w:r>
          </w:p>
          <w:p w14:paraId="471BAD28" w14:textId="21F59B86" w:rsidR="008E0DFF" w:rsidRPr="0079020D" w:rsidRDefault="008E0DFF" w:rsidP="008E0DFF">
            <w:pPr>
              <w:autoSpaceDE w:val="0"/>
              <w:autoSpaceDN w:val="0"/>
              <w:rPr>
                <w:szCs w:val="24"/>
              </w:rPr>
            </w:pPr>
            <w:r w:rsidRPr="0079020D">
              <w:rPr>
                <w:szCs w:val="24"/>
              </w:rPr>
              <w:t>Расчетный счет__________________________</w:t>
            </w:r>
            <w:r w:rsidR="00D64C8E" w:rsidRPr="0079020D">
              <w:rPr>
                <w:szCs w:val="24"/>
              </w:rPr>
              <w:t>_</w:t>
            </w:r>
            <w:r w:rsidRPr="0079020D">
              <w:rPr>
                <w:szCs w:val="24"/>
              </w:rPr>
              <w:t>_____</w:t>
            </w:r>
          </w:p>
          <w:p w14:paraId="11CA67FB" w14:textId="665C2FA8" w:rsidR="008E0DFF" w:rsidRPr="0079020D" w:rsidRDefault="008E0DFF" w:rsidP="008E0DFF">
            <w:pPr>
              <w:autoSpaceDE w:val="0"/>
              <w:autoSpaceDN w:val="0"/>
              <w:rPr>
                <w:szCs w:val="24"/>
              </w:rPr>
            </w:pPr>
            <w:r w:rsidRPr="0079020D">
              <w:rPr>
                <w:szCs w:val="24"/>
              </w:rPr>
              <w:t>в банке _________________________________</w:t>
            </w:r>
            <w:r w:rsidR="00D64C8E" w:rsidRPr="0079020D">
              <w:rPr>
                <w:szCs w:val="24"/>
              </w:rPr>
              <w:t>_</w:t>
            </w:r>
            <w:r w:rsidRPr="0079020D">
              <w:rPr>
                <w:szCs w:val="24"/>
              </w:rPr>
              <w:t>_____</w:t>
            </w:r>
          </w:p>
          <w:p w14:paraId="0BCEB8A4" w14:textId="799D20E9" w:rsidR="008E0DFF" w:rsidRPr="0079020D" w:rsidRDefault="008E0DFF" w:rsidP="008E0DFF">
            <w:pPr>
              <w:autoSpaceDE w:val="0"/>
              <w:autoSpaceDN w:val="0"/>
              <w:rPr>
                <w:spacing w:val="-2"/>
                <w:szCs w:val="24"/>
              </w:rPr>
            </w:pPr>
            <w:r w:rsidRPr="0079020D">
              <w:rPr>
                <w:spacing w:val="-2"/>
                <w:szCs w:val="24"/>
              </w:rPr>
              <w:t>БИК____________________________________</w:t>
            </w:r>
            <w:r w:rsidR="00D64C8E" w:rsidRPr="0079020D">
              <w:rPr>
                <w:spacing w:val="-2"/>
                <w:szCs w:val="24"/>
              </w:rPr>
              <w:t>_</w:t>
            </w:r>
            <w:r w:rsidRPr="0079020D">
              <w:rPr>
                <w:spacing w:val="-2"/>
                <w:szCs w:val="24"/>
              </w:rPr>
              <w:t xml:space="preserve">______ </w:t>
            </w:r>
          </w:p>
          <w:p w14:paraId="5CBD2B01" w14:textId="35DF8DBE" w:rsidR="008E0DFF" w:rsidRPr="0079020D" w:rsidRDefault="008E0DFF" w:rsidP="008E0DFF">
            <w:pPr>
              <w:autoSpaceDE w:val="0"/>
              <w:autoSpaceDN w:val="0"/>
              <w:rPr>
                <w:szCs w:val="24"/>
              </w:rPr>
            </w:pPr>
            <w:r w:rsidRPr="0079020D">
              <w:rPr>
                <w:szCs w:val="24"/>
              </w:rPr>
              <w:t>корреспондентский счет_________________________</w:t>
            </w:r>
          </w:p>
          <w:p w14:paraId="2DA012DC" w14:textId="5C4D7F6C" w:rsidR="008E0DFF" w:rsidRPr="0079020D" w:rsidRDefault="008E0DFF" w:rsidP="008E0DFF">
            <w:pPr>
              <w:autoSpaceDE w:val="0"/>
              <w:autoSpaceDN w:val="0"/>
              <w:rPr>
                <w:szCs w:val="24"/>
              </w:rPr>
            </w:pPr>
            <w:r w:rsidRPr="0079020D">
              <w:rPr>
                <w:spacing w:val="-5"/>
                <w:szCs w:val="24"/>
              </w:rPr>
              <w:t>Телефон________________________________________</w:t>
            </w:r>
          </w:p>
          <w:p w14:paraId="71004E1F" w14:textId="6413A9AD" w:rsidR="008E0DFF" w:rsidRPr="0079020D" w:rsidRDefault="008E0DFF" w:rsidP="008E0DFF">
            <w:pPr>
              <w:autoSpaceDE w:val="0"/>
              <w:autoSpaceDN w:val="0"/>
              <w:rPr>
                <w:szCs w:val="24"/>
              </w:rPr>
            </w:pPr>
            <w:r w:rsidRPr="0079020D">
              <w:rPr>
                <w:szCs w:val="24"/>
                <w:lang w:val="en-US"/>
              </w:rPr>
              <w:t>E</w:t>
            </w:r>
            <w:r w:rsidRPr="0079020D">
              <w:rPr>
                <w:szCs w:val="24"/>
              </w:rPr>
              <w:t>-</w:t>
            </w:r>
            <w:r w:rsidRPr="0079020D">
              <w:rPr>
                <w:szCs w:val="24"/>
                <w:lang w:val="en-US"/>
              </w:rPr>
              <w:t>mail</w:t>
            </w:r>
            <w:r w:rsidRPr="0079020D">
              <w:rPr>
                <w:szCs w:val="24"/>
              </w:rPr>
              <w:t>_________________________</w:t>
            </w:r>
            <w:r w:rsidR="00D64C8E" w:rsidRPr="0079020D">
              <w:rPr>
                <w:szCs w:val="24"/>
              </w:rPr>
              <w:t>______________</w:t>
            </w:r>
            <w:r w:rsidRPr="0079020D">
              <w:rPr>
                <w:szCs w:val="24"/>
              </w:rPr>
              <w:t>_</w:t>
            </w:r>
          </w:p>
          <w:p w14:paraId="33C1F10D" w14:textId="5D2F601B" w:rsidR="008E0DFF" w:rsidRPr="0079020D" w:rsidRDefault="00D64C8E" w:rsidP="008E0DFF">
            <w:pPr>
              <w:autoSpaceDE w:val="0"/>
              <w:autoSpaceDN w:val="0"/>
              <w:rPr>
                <w:szCs w:val="24"/>
              </w:rPr>
            </w:pPr>
            <w:r w:rsidRPr="0079020D">
              <w:rPr>
                <w:szCs w:val="24"/>
              </w:rPr>
              <w:t xml:space="preserve">Почтовый адрес для </w:t>
            </w:r>
            <w:proofErr w:type="gramStart"/>
            <w:r w:rsidRPr="0079020D">
              <w:rPr>
                <w:szCs w:val="24"/>
              </w:rPr>
              <w:t>корреспонденции</w:t>
            </w:r>
            <w:r w:rsidR="008E0DFF" w:rsidRPr="0079020D">
              <w:rPr>
                <w:szCs w:val="24"/>
              </w:rPr>
              <w:t>:_</w:t>
            </w:r>
            <w:proofErr w:type="gramEnd"/>
            <w:r w:rsidR="008E0DFF" w:rsidRPr="0079020D">
              <w:rPr>
                <w:szCs w:val="24"/>
              </w:rPr>
              <w:t>_____________________________</w:t>
            </w:r>
            <w:r w:rsidRPr="0079020D">
              <w:rPr>
                <w:szCs w:val="24"/>
              </w:rPr>
              <w:t>_</w:t>
            </w:r>
          </w:p>
          <w:p w14:paraId="3938B605" w14:textId="77777777" w:rsidR="008E0DFF" w:rsidRPr="0079020D" w:rsidRDefault="008E0DFF" w:rsidP="00D64C8E">
            <w:pPr>
              <w:autoSpaceDE w:val="0"/>
              <w:autoSpaceDN w:val="0"/>
              <w:rPr>
                <w:color w:val="000000"/>
              </w:rPr>
            </w:pPr>
          </w:p>
        </w:tc>
        <w:tc>
          <w:tcPr>
            <w:tcW w:w="5329" w:type="dxa"/>
          </w:tcPr>
          <w:p w14:paraId="67C9F30C" w14:textId="77777777" w:rsidR="008E0DFF" w:rsidRPr="0079020D" w:rsidRDefault="008E0DFF" w:rsidP="008E0DFF">
            <w:pPr>
              <w:autoSpaceDE w:val="0"/>
              <w:autoSpaceDN w:val="0"/>
              <w:rPr>
                <w:b/>
                <w:bCs/>
                <w:szCs w:val="24"/>
                <w:u w:val="single"/>
              </w:rPr>
            </w:pPr>
            <w:r w:rsidRPr="0079020D">
              <w:rPr>
                <w:b/>
                <w:bCs/>
                <w:szCs w:val="24"/>
                <w:u w:val="single"/>
              </w:rPr>
              <w:t>Потребитель:</w:t>
            </w:r>
          </w:p>
          <w:p w14:paraId="535350E1" w14:textId="77777777" w:rsidR="00D64C8E" w:rsidRPr="0079020D" w:rsidRDefault="00D64C8E" w:rsidP="00D64C8E">
            <w:pPr>
              <w:autoSpaceDE w:val="0"/>
              <w:autoSpaceDN w:val="0"/>
              <w:rPr>
                <w:szCs w:val="24"/>
              </w:rPr>
            </w:pPr>
            <w:r w:rsidRPr="0079020D">
              <w:rPr>
                <w:spacing w:val="-1"/>
                <w:szCs w:val="24"/>
              </w:rPr>
              <w:t>Адрес местонахождения: _____________________________________________</w:t>
            </w:r>
          </w:p>
          <w:p w14:paraId="3E5299C9" w14:textId="77777777" w:rsidR="00D64C8E" w:rsidRPr="0079020D" w:rsidRDefault="00D64C8E" w:rsidP="00D64C8E">
            <w:pPr>
              <w:autoSpaceDE w:val="0"/>
              <w:autoSpaceDN w:val="0"/>
              <w:rPr>
                <w:szCs w:val="24"/>
              </w:rPr>
            </w:pPr>
            <w:r w:rsidRPr="0079020D">
              <w:rPr>
                <w:szCs w:val="24"/>
              </w:rPr>
              <w:t xml:space="preserve">ИНН________________________________________ </w:t>
            </w:r>
            <w:r w:rsidRPr="0079020D">
              <w:rPr>
                <w:spacing w:val="-1"/>
                <w:szCs w:val="24"/>
              </w:rPr>
              <w:t>КПП_________________________________________</w:t>
            </w:r>
          </w:p>
          <w:p w14:paraId="01E289E4" w14:textId="77777777" w:rsidR="00D64C8E" w:rsidRPr="0079020D" w:rsidRDefault="00D64C8E" w:rsidP="00D64C8E">
            <w:pPr>
              <w:autoSpaceDE w:val="0"/>
              <w:autoSpaceDN w:val="0"/>
              <w:rPr>
                <w:szCs w:val="24"/>
              </w:rPr>
            </w:pPr>
            <w:r w:rsidRPr="0079020D">
              <w:rPr>
                <w:szCs w:val="24"/>
              </w:rPr>
              <w:t>Расчетный счет________________________________</w:t>
            </w:r>
          </w:p>
          <w:p w14:paraId="6AD0A972" w14:textId="77777777" w:rsidR="00D64C8E" w:rsidRPr="0079020D" w:rsidRDefault="00D64C8E" w:rsidP="00D64C8E">
            <w:pPr>
              <w:autoSpaceDE w:val="0"/>
              <w:autoSpaceDN w:val="0"/>
              <w:rPr>
                <w:szCs w:val="24"/>
              </w:rPr>
            </w:pPr>
            <w:r w:rsidRPr="0079020D">
              <w:rPr>
                <w:szCs w:val="24"/>
              </w:rPr>
              <w:t>в банке _______________________________________</w:t>
            </w:r>
          </w:p>
          <w:p w14:paraId="62016E67" w14:textId="77777777" w:rsidR="00D64C8E" w:rsidRPr="0079020D" w:rsidRDefault="00D64C8E" w:rsidP="00D64C8E">
            <w:pPr>
              <w:autoSpaceDE w:val="0"/>
              <w:autoSpaceDN w:val="0"/>
              <w:rPr>
                <w:spacing w:val="-2"/>
                <w:szCs w:val="24"/>
              </w:rPr>
            </w:pPr>
            <w:r w:rsidRPr="0079020D">
              <w:rPr>
                <w:spacing w:val="-2"/>
                <w:szCs w:val="24"/>
              </w:rPr>
              <w:t xml:space="preserve">БИК___________________________________________ </w:t>
            </w:r>
          </w:p>
          <w:p w14:paraId="6BF55D3A" w14:textId="77777777" w:rsidR="00D64C8E" w:rsidRPr="0079020D" w:rsidRDefault="00D64C8E" w:rsidP="00D64C8E">
            <w:pPr>
              <w:autoSpaceDE w:val="0"/>
              <w:autoSpaceDN w:val="0"/>
              <w:rPr>
                <w:szCs w:val="24"/>
              </w:rPr>
            </w:pPr>
            <w:r w:rsidRPr="0079020D">
              <w:rPr>
                <w:szCs w:val="24"/>
              </w:rPr>
              <w:t>корреспондентский счет_________________________</w:t>
            </w:r>
          </w:p>
          <w:p w14:paraId="3F0664EB" w14:textId="77777777" w:rsidR="00D64C8E" w:rsidRPr="0079020D" w:rsidRDefault="00D64C8E" w:rsidP="00D64C8E">
            <w:pPr>
              <w:autoSpaceDE w:val="0"/>
              <w:autoSpaceDN w:val="0"/>
              <w:rPr>
                <w:szCs w:val="24"/>
              </w:rPr>
            </w:pPr>
            <w:r w:rsidRPr="0079020D">
              <w:rPr>
                <w:spacing w:val="-5"/>
                <w:szCs w:val="24"/>
              </w:rPr>
              <w:t>Телефон________________________________________</w:t>
            </w:r>
          </w:p>
          <w:p w14:paraId="735A661B" w14:textId="77777777" w:rsidR="00D64C8E" w:rsidRPr="0079020D" w:rsidRDefault="00D64C8E" w:rsidP="00D64C8E">
            <w:pPr>
              <w:autoSpaceDE w:val="0"/>
              <w:autoSpaceDN w:val="0"/>
              <w:rPr>
                <w:szCs w:val="24"/>
              </w:rPr>
            </w:pPr>
            <w:r w:rsidRPr="0079020D">
              <w:rPr>
                <w:szCs w:val="24"/>
                <w:lang w:val="en-US"/>
              </w:rPr>
              <w:t>E</w:t>
            </w:r>
            <w:r w:rsidRPr="0079020D">
              <w:rPr>
                <w:szCs w:val="24"/>
              </w:rPr>
              <w:t>-</w:t>
            </w:r>
            <w:r w:rsidRPr="0079020D">
              <w:rPr>
                <w:szCs w:val="24"/>
                <w:lang w:val="en-US"/>
              </w:rPr>
              <w:t>mail</w:t>
            </w:r>
            <w:r w:rsidRPr="0079020D">
              <w:rPr>
                <w:szCs w:val="24"/>
              </w:rPr>
              <w:t>________________________________________</w:t>
            </w:r>
          </w:p>
          <w:p w14:paraId="6E0C18BC" w14:textId="77777777" w:rsidR="00D64C8E" w:rsidRPr="0079020D" w:rsidRDefault="00D64C8E" w:rsidP="00D64C8E">
            <w:pPr>
              <w:autoSpaceDE w:val="0"/>
              <w:autoSpaceDN w:val="0"/>
              <w:rPr>
                <w:szCs w:val="24"/>
              </w:rPr>
            </w:pPr>
            <w:r w:rsidRPr="0079020D">
              <w:rPr>
                <w:szCs w:val="24"/>
              </w:rPr>
              <w:t xml:space="preserve">Почтовый адрес для </w:t>
            </w:r>
            <w:proofErr w:type="gramStart"/>
            <w:r w:rsidRPr="0079020D">
              <w:rPr>
                <w:szCs w:val="24"/>
              </w:rPr>
              <w:t>корреспонденции:_</w:t>
            </w:r>
            <w:proofErr w:type="gramEnd"/>
            <w:r w:rsidRPr="0079020D">
              <w:rPr>
                <w:szCs w:val="24"/>
              </w:rPr>
              <w:t>______________________________</w:t>
            </w:r>
          </w:p>
          <w:p w14:paraId="4FAB9EC7" w14:textId="77777777" w:rsidR="008E0DFF" w:rsidRPr="0079020D" w:rsidRDefault="008E0DFF" w:rsidP="00D64C8E">
            <w:pPr>
              <w:autoSpaceDE w:val="0"/>
              <w:autoSpaceDN w:val="0"/>
              <w:rPr>
                <w:color w:val="000000"/>
              </w:rPr>
            </w:pPr>
          </w:p>
        </w:tc>
      </w:tr>
      <w:tr w:rsidR="00D64C8E" w14:paraId="4FE40F23" w14:textId="77777777" w:rsidTr="00D64C8E">
        <w:tc>
          <w:tcPr>
            <w:tcW w:w="5353" w:type="dxa"/>
          </w:tcPr>
          <w:p w14:paraId="4F8D51B5" w14:textId="77777777" w:rsidR="00D64C8E" w:rsidRPr="0079020D" w:rsidRDefault="00D64C8E" w:rsidP="00D64C8E">
            <w:r w:rsidRPr="0079020D">
              <w:t>Дата подписания «____» __________ 20__ года</w:t>
            </w:r>
          </w:p>
          <w:p w14:paraId="7B8478CC" w14:textId="77777777" w:rsidR="00D64C8E" w:rsidRPr="0079020D" w:rsidRDefault="00D64C8E" w:rsidP="00D64C8E"/>
          <w:p w14:paraId="241B2777" w14:textId="77777777" w:rsidR="00D64C8E" w:rsidRPr="0079020D" w:rsidRDefault="00D64C8E" w:rsidP="00D64C8E"/>
          <w:p w14:paraId="40C5D5B9" w14:textId="77777777" w:rsidR="00D64C8E" w:rsidRPr="0079020D" w:rsidRDefault="00D64C8E" w:rsidP="00D64C8E"/>
          <w:p w14:paraId="00A4FDB7" w14:textId="77777777" w:rsidR="00D64C8E" w:rsidRPr="0079020D" w:rsidRDefault="00D64C8E" w:rsidP="00D64C8E">
            <w:r w:rsidRPr="0079020D">
              <w:t>__________________/____________________/</w:t>
            </w:r>
          </w:p>
          <w:p w14:paraId="49EBE7A1" w14:textId="6C303129" w:rsidR="00D64C8E" w:rsidRPr="0079020D" w:rsidRDefault="00D64C8E" w:rsidP="00D64C8E">
            <w:pPr>
              <w:autoSpaceDE w:val="0"/>
              <w:autoSpaceDN w:val="0"/>
              <w:rPr>
                <w:i/>
                <w:iCs/>
              </w:rPr>
            </w:pPr>
            <w:r w:rsidRPr="0079020D">
              <w:rPr>
                <w:i/>
                <w:iCs/>
                <w:szCs w:val="24"/>
              </w:rPr>
              <w:t>подпись                           ФИО</w:t>
            </w:r>
          </w:p>
          <w:p w14:paraId="190CA93E" w14:textId="67E7FD43" w:rsidR="00D64C8E" w:rsidRPr="0079020D" w:rsidRDefault="00D64C8E" w:rsidP="00D64C8E">
            <w:pPr>
              <w:autoSpaceDE w:val="0"/>
              <w:autoSpaceDN w:val="0"/>
              <w:rPr>
                <w:b/>
                <w:bCs/>
                <w:spacing w:val="-2"/>
                <w:szCs w:val="24"/>
                <w:u w:val="single"/>
              </w:rPr>
            </w:pPr>
            <w:r w:rsidRPr="0079020D">
              <w:rPr>
                <w:i/>
                <w:iCs/>
              </w:rPr>
              <w:t>М.П.</w:t>
            </w:r>
            <w:r w:rsidRPr="0079020D">
              <w:rPr>
                <w:i/>
                <w:iCs/>
              </w:rPr>
              <w:tab/>
            </w:r>
            <w:r w:rsidRPr="0079020D">
              <w:rPr>
                <w:i/>
                <w:iCs/>
              </w:rPr>
              <w:tab/>
            </w:r>
          </w:p>
        </w:tc>
        <w:tc>
          <w:tcPr>
            <w:tcW w:w="5329" w:type="dxa"/>
          </w:tcPr>
          <w:p w14:paraId="01F46232" w14:textId="77777777" w:rsidR="00D64C8E" w:rsidRPr="0079020D" w:rsidRDefault="00D64C8E" w:rsidP="00D64C8E">
            <w:r w:rsidRPr="0079020D">
              <w:t>Дата подписания «____» ________ 20__ года</w:t>
            </w:r>
          </w:p>
          <w:p w14:paraId="1767D575" w14:textId="77777777" w:rsidR="00D64C8E" w:rsidRPr="0079020D" w:rsidRDefault="00D64C8E" w:rsidP="00D64C8E"/>
          <w:p w14:paraId="0574B351" w14:textId="77777777" w:rsidR="00D64C8E" w:rsidRPr="0079020D" w:rsidRDefault="00D64C8E" w:rsidP="00D64C8E"/>
          <w:p w14:paraId="690FCB51" w14:textId="77777777" w:rsidR="00D64C8E" w:rsidRPr="0079020D" w:rsidRDefault="00D64C8E" w:rsidP="00D64C8E"/>
          <w:p w14:paraId="1DF7D8AA" w14:textId="77777777" w:rsidR="00D64C8E" w:rsidRPr="0079020D" w:rsidRDefault="00D64C8E" w:rsidP="00D64C8E">
            <w:pPr>
              <w:spacing w:line="360" w:lineRule="auto"/>
              <w:jc w:val="both"/>
            </w:pPr>
            <w:r w:rsidRPr="0079020D">
              <w:t>__________________ /__________________/</w:t>
            </w:r>
          </w:p>
          <w:p w14:paraId="074A0BBA" w14:textId="09F41713" w:rsidR="00D64C8E" w:rsidRPr="0079020D" w:rsidRDefault="00D64C8E" w:rsidP="00D64C8E">
            <w:pPr>
              <w:autoSpaceDE w:val="0"/>
              <w:autoSpaceDN w:val="0"/>
              <w:rPr>
                <w:i/>
                <w:iCs/>
              </w:rPr>
            </w:pPr>
            <w:r w:rsidRPr="0079020D">
              <w:rPr>
                <w:i/>
                <w:iCs/>
                <w:szCs w:val="24"/>
              </w:rPr>
              <w:t>подпись                            ФИО</w:t>
            </w:r>
          </w:p>
          <w:p w14:paraId="15C55F41" w14:textId="3EB0986A" w:rsidR="00D64C8E" w:rsidRPr="00D64C8E" w:rsidRDefault="00D64C8E" w:rsidP="00D64C8E">
            <w:pPr>
              <w:autoSpaceDE w:val="0"/>
              <w:autoSpaceDN w:val="0"/>
              <w:rPr>
                <w:b/>
                <w:bCs/>
                <w:szCs w:val="24"/>
                <w:u w:val="single"/>
              </w:rPr>
            </w:pPr>
            <w:r w:rsidRPr="0079020D">
              <w:rPr>
                <w:i/>
                <w:iCs/>
              </w:rPr>
              <w:t>М.П.</w:t>
            </w:r>
            <w:r w:rsidRPr="00D64C8E">
              <w:rPr>
                <w:i/>
                <w:iCs/>
              </w:rPr>
              <w:tab/>
            </w:r>
            <w:r w:rsidRPr="00D64C8E">
              <w:rPr>
                <w:i/>
                <w:iCs/>
              </w:rPr>
              <w:tab/>
            </w:r>
          </w:p>
        </w:tc>
      </w:tr>
    </w:tbl>
    <w:p w14:paraId="3AB46E9A" w14:textId="3703E1FD" w:rsidR="008E0DFF" w:rsidRDefault="008E0DFF" w:rsidP="006D615C">
      <w:pPr>
        <w:jc w:val="both"/>
        <w:rPr>
          <w:color w:val="000000"/>
        </w:rPr>
      </w:pPr>
    </w:p>
    <w:p w14:paraId="2B016ACC" w14:textId="706ADD50" w:rsidR="008E0DFF" w:rsidRDefault="008E0DFF" w:rsidP="006D615C">
      <w:pPr>
        <w:jc w:val="both"/>
        <w:rPr>
          <w:color w:val="000000"/>
        </w:rPr>
      </w:pPr>
    </w:p>
    <w:p w14:paraId="4EB931A9" w14:textId="77777777" w:rsidR="008E0DFF" w:rsidRPr="008C59FA" w:rsidRDefault="008E0DFF" w:rsidP="006D615C">
      <w:pPr>
        <w:jc w:val="both"/>
        <w:rPr>
          <w:color w:val="000000"/>
        </w:rPr>
      </w:pPr>
    </w:p>
    <w:p w14:paraId="7D189A09" w14:textId="77777777" w:rsidR="00892A30" w:rsidRDefault="00892A30" w:rsidP="00066BEB">
      <w:pPr>
        <w:jc w:val="both"/>
      </w:pPr>
    </w:p>
    <w:sectPr w:rsidR="00892A30" w:rsidSect="006533F3">
      <w:headerReference w:type="even" r:id="rId7"/>
      <w:headerReference w:type="default" r:id="rId8"/>
      <w:footerReference w:type="default" r:id="rId9"/>
      <w:footerReference w:type="first" r:id="rId10"/>
      <w:pgSz w:w="11906" w:h="16838"/>
      <w:pgMar w:top="720" w:right="720" w:bottom="720" w:left="720"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7770" w14:textId="77777777" w:rsidR="002F7A3C" w:rsidRDefault="002F7A3C">
      <w:r>
        <w:separator/>
      </w:r>
    </w:p>
  </w:endnote>
  <w:endnote w:type="continuationSeparator" w:id="0">
    <w:p w14:paraId="4D37EAFB" w14:textId="77777777" w:rsidR="002F7A3C" w:rsidRDefault="002F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0229" w14:textId="3CF44CC0" w:rsidR="00541DE4" w:rsidRPr="002E072B" w:rsidRDefault="00345A2A" w:rsidP="00541DE4">
    <w:pPr>
      <w:pStyle w:val="aa"/>
      <w:ind w:right="360"/>
      <w:rPr>
        <w:rFonts w:ascii="Tahoma" w:hAnsi="Tahoma" w:cs="Tahoma"/>
        <w:sz w:val="16"/>
        <w:szCs w:val="16"/>
      </w:rPr>
    </w:pPr>
    <w:r w:rsidRPr="00345A2A">
      <w:rPr>
        <w:rFonts w:ascii="Tahoma" w:hAnsi="Tahoma" w:cs="Tahoma"/>
        <w:sz w:val="16"/>
        <w:szCs w:val="16"/>
      </w:rPr>
      <w:t>Организация, осуществляющая горячее водоснабжение</w:t>
    </w:r>
    <w:r w:rsidR="00541DE4" w:rsidRPr="008855F0">
      <w:rPr>
        <w:rFonts w:ascii="Tahoma" w:hAnsi="Tahoma" w:cs="Tahoma"/>
        <w:sz w:val="16"/>
        <w:szCs w:val="16"/>
      </w:rPr>
      <w:t>: _____</w:t>
    </w:r>
    <w:r>
      <w:rPr>
        <w:rFonts w:ascii="Tahoma" w:hAnsi="Tahoma" w:cs="Tahoma"/>
        <w:sz w:val="16"/>
        <w:szCs w:val="16"/>
      </w:rPr>
      <w:t>_____</w:t>
    </w:r>
    <w:r w:rsidR="00541DE4" w:rsidRPr="008855F0">
      <w:rPr>
        <w:rFonts w:ascii="Tahoma" w:hAnsi="Tahoma" w:cs="Tahoma"/>
        <w:sz w:val="16"/>
        <w:szCs w:val="16"/>
      </w:rPr>
      <w:t xml:space="preserve">                                                   </w:t>
    </w:r>
    <w:r w:rsidR="00541DE4">
      <w:rPr>
        <w:rFonts w:ascii="Tahoma" w:hAnsi="Tahoma" w:cs="Tahoma"/>
        <w:sz w:val="16"/>
        <w:szCs w:val="16"/>
      </w:rPr>
      <w:t xml:space="preserve">   </w:t>
    </w:r>
    <w:r>
      <w:rPr>
        <w:rFonts w:ascii="Tahoma" w:hAnsi="Tahoma" w:cs="Tahoma"/>
        <w:sz w:val="16"/>
        <w:szCs w:val="16"/>
      </w:rPr>
      <w:t>Абонент</w:t>
    </w:r>
    <w:r w:rsidR="00541DE4" w:rsidRPr="008855F0">
      <w:rPr>
        <w:rFonts w:ascii="Tahoma" w:hAnsi="Tahoma" w:cs="Tahoma"/>
        <w:sz w:val="16"/>
        <w:szCs w:val="16"/>
      </w:rPr>
      <w:t>: ________________</w:t>
    </w:r>
  </w:p>
  <w:p w14:paraId="43F099E2" w14:textId="77777777" w:rsidR="00541DE4" w:rsidRDefault="00541DE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0727" w14:textId="77777777" w:rsidR="00345A2A" w:rsidRPr="002E072B" w:rsidRDefault="00345A2A" w:rsidP="00345A2A">
    <w:pPr>
      <w:pStyle w:val="aa"/>
      <w:ind w:right="360"/>
      <w:rPr>
        <w:rFonts w:ascii="Tahoma" w:hAnsi="Tahoma" w:cs="Tahoma"/>
        <w:sz w:val="16"/>
        <w:szCs w:val="16"/>
      </w:rPr>
    </w:pPr>
    <w:r w:rsidRPr="00345A2A">
      <w:rPr>
        <w:rFonts w:ascii="Tahoma" w:hAnsi="Tahoma" w:cs="Tahoma"/>
        <w:sz w:val="16"/>
        <w:szCs w:val="16"/>
      </w:rPr>
      <w:t>Организация, осуществляющая горячее водоснабжение</w:t>
    </w:r>
    <w:r w:rsidRPr="008855F0">
      <w:rPr>
        <w:rFonts w:ascii="Tahoma" w:hAnsi="Tahoma" w:cs="Tahoma"/>
        <w:sz w:val="16"/>
        <w:szCs w:val="16"/>
      </w:rPr>
      <w:t>: _____</w:t>
    </w:r>
    <w:r>
      <w:rPr>
        <w:rFonts w:ascii="Tahoma" w:hAnsi="Tahoma" w:cs="Tahoma"/>
        <w:sz w:val="16"/>
        <w:szCs w:val="16"/>
      </w:rPr>
      <w:t>_____</w:t>
    </w:r>
    <w:r w:rsidRPr="008855F0">
      <w:rPr>
        <w:rFonts w:ascii="Tahoma" w:hAnsi="Tahoma" w:cs="Tahoma"/>
        <w:sz w:val="16"/>
        <w:szCs w:val="16"/>
      </w:rPr>
      <w:t xml:space="preserve">                                                   </w:t>
    </w:r>
    <w:r>
      <w:rPr>
        <w:rFonts w:ascii="Tahoma" w:hAnsi="Tahoma" w:cs="Tahoma"/>
        <w:sz w:val="16"/>
        <w:szCs w:val="16"/>
      </w:rPr>
      <w:t xml:space="preserve">   Абонент</w:t>
    </w:r>
    <w:r w:rsidRPr="008855F0">
      <w:rPr>
        <w:rFonts w:ascii="Tahoma" w:hAnsi="Tahoma" w:cs="Tahoma"/>
        <w:sz w:val="16"/>
        <w:szCs w:val="16"/>
      </w:rPr>
      <w:t>: ________________</w:t>
    </w:r>
  </w:p>
  <w:p w14:paraId="77DFC44D" w14:textId="77777777" w:rsidR="00345A2A" w:rsidRDefault="00345A2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8EF2" w14:textId="77777777" w:rsidR="002F7A3C" w:rsidRDefault="002F7A3C">
      <w:r>
        <w:separator/>
      </w:r>
    </w:p>
  </w:footnote>
  <w:footnote w:type="continuationSeparator" w:id="0">
    <w:p w14:paraId="504C21FC" w14:textId="77777777" w:rsidR="002F7A3C" w:rsidRDefault="002F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E7EF" w14:textId="77777777" w:rsidR="007E1532" w:rsidRDefault="007E1532" w:rsidP="00A50D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B28B86E" w14:textId="77777777" w:rsidR="007E1532" w:rsidRDefault="007E1532" w:rsidP="002B4DA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0" w:type="pct"/>
      <w:tblCellMar>
        <w:left w:w="0" w:type="dxa"/>
        <w:right w:w="0" w:type="dxa"/>
      </w:tblCellMar>
      <w:tblLook w:val="04A0" w:firstRow="1" w:lastRow="0" w:firstColumn="1" w:lastColumn="0" w:noHBand="0" w:noVBand="1"/>
    </w:tblPr>
    <w:tblGrid>
      <w:gridCol w:w="3518"/>
      <w:gridCol w:w="3517"/>
      <w:gridCol w:w="3515"/>
    </w:tblGrid>
    <w:tr w:rsidR="006533F3" w:rsidRPr="006533F3" w14:paraId="3FEA4B20" w14:textId="77777777" w:rsidTr="006533F3">
      <w:trPr>
        <w:trHeight w:val="268"/>
      </w:trPr>
      <w:tc>
        <w:tcPr>
          <w:tcW w:w="1667" w:type="pct"/>
        </w:tcPr>
        <w:p w14:paraId="2AA95E7E" w14:textId="77777777" w:rsidR="006533F3" w:rsidRPr="006533F3" w:rsidRDefault="006533F3">
          <w:pPr>
            <w:pStyle w:val="a3"/>
            <w:rPr>
              <w:color w:val="4472C4"/>
            </w:rPr>
          </w:pPr>
        </w:p>
      </w:tc>
      <w:tc>
        <w:tcPr>
          <w:tcW w:w="1667" w:type="pct"/>
        </w:tcPr>
        <w:p w14:paraId="3E9AC00C" w14:textId="77777777" w:rsidR="006533F3" w:rsidRPr="006533F3" w:rsidRDefault="006533F3">
          <w:pPr>
            <w:pStyle w:val="a3"/>
            <w:jc w:val="center"/>
            <w:rPr>
              <w:color w:val="4472C4"/>
            </w:rPr>
          </w:pPr>
        </w:p>
      </w:tc>
      <w:tc>
        <w:tcPr>
          <w:tcW w:w="1666" w:type="pct"/>
        </w:tcPr>
        <w:p w14:paraId="51C64FA5" w14:textId="77777777" w:rsidR="006533F3" w:rsidRPr="006533F3" w:rsidRDefault="006533F3">
          <w:pPr>
            <w:pStyle w:val="a3"/>
            <w:jc w:val="right"/>
            <w:rPr>
              <w:sz w:val="20"/>
            </w:rPr>
          </w:pPr>
          <w:r w:rsidRPr="006533F3">
            <w:rPr>
              <w:sz w:val="20"/>
            </w:rPr>
            <w:fldChar w:fldCharType="begin"/>
          </w:r>
          <w:r w:rsidRPr="006533F3">
            <w:rPr>
              <w:sz w:val="20"/>
            </w:rPr>
            <w:instrText>PAGE   \* MERGEFORMAT</w:instrText>
          </w:r>
          <w:r w:rsidRPr="006533F3">
            <w:rPr>
              <w:sz w:val="20"/>
            </w:rPr>
            <w:fldChar w:fldCharType="separate"/>
          </w:r>
          <w:r w:rsidR="00AB71DE">
            <w:rPr>
              <w:noProof/>
              <w:sz w:val="20"/>
            </w:rPr>
            <w:t>6</w:t>
          </w:r>
          <w:r w:rsidRPr="006533F3">
            <w:rPr>
              <w:sz w:val="20"/>
            </w:rPr>
            <w:fldChar w:fldCharType="end"/>
          </w:r>
        </w:p>
      </w:tc>
    </w:tr>
  </w:tbl>
  <w:p w14:paraId="1A50F0D4" w14:textId="77777777" w:rsidR="007E1532" w:rsidRDefault="007E1532" w:rsidP="0051306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C6"/>
    <w:multiLevelType w:val="multilevel"/>
    <w:tmpl w:val="0EF67A3C"/>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210B23"/>
    <w:multiLevelType w:val="multilevel"/>
    <w:tmpl w:val="9F260D80"/>
    <w:lvl w:ilvl="0">
      <w:start w:val="3"/>
      <w:numFmt w:val="decimal"/>
      <w:lvlText w:val="%1."/>
      <w:lvlJc w:val="left"/>
      <w:pPr>
        <w:ind w:left="786" w:hanging="360"/>
      </w:pPr>
      <w:rPr>
        <w:rFonts w:hint="default"/>
        <w:b/>
      </w:rPr>
    </w:lvl>
    <w:lvl w:ilvl="1">
      <w:start w:val="1"/>
      <w:numFmt w:val="decimal"/>
      <w:isLgl/>
      <w:lvlText w:val="%1.%2."/>
      <w:lvlJc w:val="left"/>
      <w:pPr>
        <w:ind w:left="1572" w:hanging="1005"/>
      </w:pPr>
      <w:rPr>
        <w:rFonts w:hint="default"/>
        <w:b w:val="0"/>
        <w:strike w:val="0"/>
      </w:rPr>
    </w:lvl>
    <w:lvl w:ilvl="2">
      <w:start w:val="1"/>
      <w:numFmt w:val="decimal"/>
      <w:isLgl/>
      <w:lvlText w:val="%1.%2.%3."/>
      <w:lvlJc w:val="left"/>
      <w:pPr>
        <w:ind w:left="1713" w:hanging="1005"/>
      </w:pPr>
      <w:rPr>
        <w:rFonts w:hint="default"/>
      </w:rPr>
    </w:lvl>
    <w:lvl w:ilvl="3">
      <w:start w:val="1"/>
      <w:numFmt w:val="decimal"/>
      <w:isLgl/>
      <w:lvlText w:val="%1.%2.%3.%4."/>
      <w:lvlJc w:val="left"/>
      <w:pPr>
        <w:ind w:left="1854" w:hanging="100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2" w15:restartNumberingAfterBreak="0">
    <w:nsid w:val="05DB58AC"/>
    <w:multiLevelType w:val="multilevel"/>
    <w:tmpl w:val="253A72F6"/>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AFF0B23"/>
    <w:multiLevelType w:val="multilevel"/>
    <w:tmpl w:val="36AA6C5C"/>
    <w:lvl w:ilvl="0">
      <w:start w:val="5"/>
      <w:numFmt w:val="decimal"/>
      <w:lvlText w:val="%1."/>
      <w:lvlJc w:val="left"/>
      <w:pPr>
        <w:tabs>
          <w:tab w:val="num" w:pos="510"/>
        </w:tabs>
        <w:ind w:left="510" w:hanging="510"/>
      </w:pPr>
    </w:lvl>
    <w:lvl w:ilvl="1">
      <w:start w:val="2"/>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515A51"/>
    <w:multiLevelType w:val="hybridMultilevel"/>
    <w:tmpl w:val="3B64C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A85E27"/>
    <w:multiLevelType w:val="multilevel"/>
    <w:tmpl w:val="7438FBF2"/>
    <w:lvl w:ilvl="0">
      <w:start w:val="5"/>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292616"/>
    <w:multiLevelType w:val="multilevel"/>
    <w:tmpl w:val="A7A294D8"/>
    <w:lvl w:ilvl="0">
      <w:start w:val="2"/>
      <w:numFmt w:val="decimal"/>
      <w:lvlText w:val="10.%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444C91"/>
    <w:multiLevelType w:val="multilevel"/>
    <w:tmpl w:val="AABC9B86"/>
    <w:lvl w:ilvl="0">
      <w:start w:val="3"/>
      <w:numFmt w:val="decimal"/>
      <w:lvlText w:val="%1."/>
      <w:lvlJc w:val="left"/>
      <w:pPr>
        <w:tabs>
          <w:tab w:val="num" w:pos="540"/>
        </w:tabs>
        <w:ind w:left="540" w:hanging="540"/>
      </w:pPr>
    </w:lvl>
    <w:lvl w:ilvl="1">
      <w:start w:val="1"/>
      <w:numFmt w:val="decimal"/>
      <w:lvlText w:val="%1.%2."/>
      <w:lvlJc w:val="left"/>
      <w:pPr>
        <w:tabs>
          <w:tab w:val="num" w:pos="535"/>
        </w:tabs>
        <w:ind w:left="535" w:hanging="540"/>
      </w:pPr>
    </w:lvl>
    <w:lvl w:ilvl="2">
      <w:start w:val="8"/>
      <w:numFmt w:val="decimal"/>
      <w:lvlText w:val="%1.%2.%3."/>
      <w:lvlJc w:val="left"/>
      <w:pPr>
        <w:tabs>
          <w:tab w:val="num" w:pos="710"/>
        </w:tabs>
        <w:ind w:left="710" w:hanging="720"/>
      </w:pPr>
      <w:rPr>
        <w:b/>
      </w:rPr>
    </w:lvl>
    <w:lvl w:ilvl="3">
      <w:start w:val="1"/>
      <w:numFmt w:val="decimal"/>
      <w:lvlText w:val="%1.%2.%3.%4."/>
      <w:lvlJc w:val="left"/>
      <w:pPr>
        <w:tabs>
          <w:tab w:val="num" w:pos="705"/>
        </w:tabs>
        <w:ind w:left="705" w:hanging="720"/>
      </w:pPr>
    </w:lvl>
    <w:lvl w:ilvl="4">
      <w:start w:val="1"/>
      <w:numFmt w:val="decimal"/>
      <w:lvlText w:val="%1.%2.%3.%4.%5."/>
      <w:lvlJc w:val="left"/>
      <w:pPr>
        <w:tabs>
          <w:tab w:val="num" w:pos="1060"/>
        </w:tabs>
        <w:ind w:left="1060" w:hanging="1080"/>
      </w:pPr>
    </w:lvl>
    <w:lvl w:ilvl="5">
      <w:start w:val="1"/>
      <w:numFmt w:val="decimal"/>
      <w:lvlText w:val="%1.%2.%3.%4.%5.%6."/>
      <w:lvlJc w:val="left"/>
      <w:pPr>
        <w:tabs>
          <w:tab w:val="num" w:pos="1055"/>
        </w:tabs>
        <w:ind w:left="1055" w:hanging="1080"/>
      </w:pPr>
    </w:lvl>
    <w:lvl w:ilvl="6">
      <w:start w:val="1"/>
      <w:numFmt w:val="decimal"/>
      <w:lvlText w:val="%1.%2.%3.%4.%5.%6.%7."/>
      <w:lvlJc w:val="left"/>
      <w:pPr>
        <w:tabs>
          <w:tab w:val="num" w:pos="1410"/>
        </w:tabs>
        <w:ind w:left="1410" w:hanging="1440"/>
      </w:pPr>
    </w:lvl>
    <w:lvl w:ilvl="7">
      <w:start w:val="1"/>
      <w:numFmt w:val="decimal"/>
      <w:lvlText w:val="%1.%2.%3.%4.%5.%6.%7.%8."/>
      <w:lvlJc w:val="left"/>
      <w:pPr>
        <w:tabs>
          <w:tab w:val="num" w:pos="1405"/>
        </w:tabs>
        <w:ind w:left="1405" w:hanging="1440"/>
      </w:pPr>
    </w:lvl>
    <w:lvl w:ilvl="8">
      <w:start w:val="1"/>
      <w:numFmt w:val="decimal"/>
      <w:lvlText w:val="%1.%2.%3.%4.%5.%6.%7.%8.%9."/>
      <w:lvlJc w:val="left"/>
      <w:pPr>
        <w:tabs>
          <w:tab w:val="num" w:pos="1760"/>
        </w:tabs>
        <w:ind w:left="1760" w:hanging="1800"/>
      </w:pPr>
    </w:lvl>
  </w:abstractNum>
  <w:abstractNum w:abstractNumId="8" w15:restartNumberingAfterBreak="0">
    <w:nsid w:val="0F3524A3"/>
    <w:multiLevelType w:val="hybridMultilevel"/>
    <w:tmpl w:val="27705DE8"/>
    <w:lvl w:ilvl="0" w:tplc="AC9AFE6C">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9" w15:restartNumberingAfterBreak="0">
    <w:nsid w:val="0F3A6570"/>
    <w:multiLevelType w:val="multilevel"/>
    <w:tmpl w:val="0BECAB7A"/>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FE56B51"/>
    <w:multiLevelType w:val="multilevel"/>
    <w:tmpl w:val="9C4C7CC8"/>
    <w:lvl w:ilvl="0">
      <w:start w:val="2"/>
      <w:numFmt w:val="decimal"/>
      <w:lvlText w:val="%1."/>
      <w:lvlJc w:val="left"/>
      <w:pPr>
        <w:tabs>
          <w:tab w:val="num" w:pos="540"/>
        </w:tabs>
        <w:ind w:left="540" w:hanging="540"/>
      </w:pPr>
    </w:lvl>
    <w:lvl w:ilvl="1">
      <w:start w:val="2"/>
      <w:numFmt w:val="decimal"/>
      <w:lvlText w:val="%1.%2."/>
      <w:lvlJc w:val="left"/>
      <w:pPr>
        <w:tabs>
          <w:tab w:val="num" w:pos="469"/>
        </w:tabs>
        <w:ind w:left="469" w:hanging="540"/>
      </w:pPr>
    </w:lvl>
    <w:lvl w:ilvl="2">
      <w:start w:val="3"/>
      <w:numFmt w:val="decimal"/>
      <w:lvlText w:val="%1.%2.%3."/>
      <w:lvlJc w:val="left"/>
      <w:pPr>
        <w:tabs>
          <w:tab w:val="num" w:pos="578"/>
        </w:tabs>
        <w:ind w:left="578" w:hanging="720"/>
      </w:pPr>
      <w:rPr>
        <w:b/>
      </w:rPr>
    </w:lvl>
    <w:lvl w:ilvl="3">
      <w:start w:val="1"/>
      <w:numFmt w:val="decimal"/>
      <w:lvlText w:val="%1.%2.%3.%4."/>
      <w:lvlJc w:val="left"/>
      <w:pPr>
        <w:tabs>
          <w:tab w:val="num" w:pos="507"/>
        </w:tabs>
        <w:ind w:left="507" w:hanging="720"/>
      </w:pPr>
    </w:lvl>
    <w:lvl w:ilvl="4">
      <w:start w:val="1"/>
      <w:numFmt w:val="decimal"/>
      <w:lvlText w:val="%1.%2.%3.%4.%5."/>
      <w:lvlJc w:val="left"/>
      <w:pPr>
        <w:tabs>
          <w:tab w:val="num" w:pos="796"/>
        </w:tabs>
        <w:ind w:left="796" w:hanging="1080"/>
      </w:pPr>
    </w:lvl>
    <w:lvl w:ilvl="5">
      <w:start w:val="1"/>
      <w:numFmt w:val="decimal"/>
      <w:lvlText w:val="%1.%2.%3.%4.%5.%6."/>
      <w:lvlJc w:val="left"/>
      <w:pPr>
        <w:tabs>
          <w:tab w:val="num" w:pos="725"/>
        </w:tabs>
        <w:ind w:left="725" w:hanging="1080"/>
      </w:pPr>
    </w:lvl>
    <w:lvl w:ilvl="6">
      <w:start w:val="1"/>
      <w:numFmt w:val="decimal"/>
      <w:lvlText w:val="%1.%2.%3.%4.%5.%6.%7."/>
      <w:lvlJc w:val="left"/>
      <w:pPr>
        <w:tabs>
          <w:tab w:val="num" w:pos="1014"/>
        </w:tabs>
        <w:ind w:left="1014" w:hanging="1440"/>
      </w:pPr>
    </w:lvl>
    <w:lvl w:ilvl="7">
      <w:start w:val="1"/>
      <w:numFmt w:val="decimal"/>
      <w:lvlText w:val="%1.%2.%3.%4.%5.%6.%7.%8."/>
      <w:lvlJc w:val="left"/>
      <w:pPr>
        <w:tabs>
          <w:tab w:val="num" w:pos="943"/>
        </w:tabs>
        <w:ind w:left="943" w:hanging="1440"/>
      </w:pPr>
    </w:lvl>
    <w:lvl w:ilvl="8">
      <w:start w:val="1"/>
      <w:numFmt w:val="decimal"/>
      <w:lvlText w:val="%1.%2.%3.%4.%5.%6.%7.%8.%9."/>
      <w:lvlJc w:val="left"/>
      <w:pPr>
        <w:tabs>
          <w:tab w:val="num" w:pos="1232"/>
        </w:tabs>
        <w:ind w:left="1232" w:hanging="1800"/>
      </w:pPr>
    </w:lvl>
  </w:abstractNum>
  <w:abstractNum w:abstractNumId="11" w15:restartNumberingAfterBreak="0">
    <w:nsid w:val="10CF1063"/>
    <w:multiLevelType w:val="multilevel"/>
    <w:tmpl w:val="60D2B256"/>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1C0A5119"/>
    <w:multiLevelType w:val="singleLevel"/>
    <w:tmpl w:val="1D720464"/>
    <w:lvl w:ilvl="0">
      <w:start w:val="1"/>
      <w:numFmt w:val="bullet"/>
      <w:lvlText w:val="-"/>
      <w:lvlJc w:val="left"/>
      <w:pPr>
        <w:tabs>
          <w:tab w:val="num" w:pos="360"/>
        </w:tabs>
        <w:ind w:left="360" w:hanging="360"/>
      </w:pPr>
    </w:lvl>
  </w:abstractNum>
  <w:abstractNum w:abstractNumId="13" w15:restartNumberingAfterBreak="0">
    <w:nsid w:val="1FC33132"/>
    <w:multiLevelType w:val="multilevel"/>
    <w:tmpl w:val="1EB0CFF0"/>
    <w:lvl w:ilvl="0">
      <w:start w:val="1"/>
      <w:numFmt w:val="decimal"/>
      <w:lvlText w:val="%1."/>
      <w:lvlJc w:val="left"/>
      <w:pPr>
        <w:tabs>
          <w:tab w:val="num" w:pos="1080"/>
        </w:tabs>
        <w:ind w:left="1080" w:hanging="360"/>
      </w:pPr>
    </w:lvl>
    <w:lvl w:ilvl="1">
      <w:start w:val="2"/>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14" w15:restartNumberingAfterBreak="0">
    <w:nsid w:val="21317FA4"/>
    <w:multiLevelType w:val="multilevel"/>
    <w:tmpl w:val="E72AD1F2"/>
    <w:lvl w:ilvl="0">
      <w:start w:val="1"/>
      <w:numFmt w:val="decimal"/>
      <w:lvlText w:val="%1."/>
      <w:lvlJc w:val="left"/>
      <w:pPr>
        <w:ind w:left="720" w:hanging="360"/>
      </w:pPr>
      <w:rPr>
        <w:rFonts w:hint="default"/>
        <w:b/>
        <w:i w:val="0"/>
      </w:rPr>
    </w:lvl>
    <w:lvl w:ilvl="1">
      <w:start w:val="1"/>
      <w:numFmt w:val="decimal"/>
      <w:isLgl/>
      <w:lvlText w:val="%1.%2."/>
      <w:lvlJc w:val="left"/>
      <w:pPr>
        <w:ind w:left="928" w:hanging="360"/>
      </w:pPr>
      <w:rPr>
        <w:rFonts w:hint="default"/>
        <w:b w:val="0"/>
        <w:i w:val="0"/>
        <w:strike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736374"/>
    <w:multiLevelType w:val="singleLevel"/>
    <w:tmpl w:val="38A0A144"/>
    <w:lvl w:ilvl="0">
      <w:start w:val="3"/>
      <w:numFmt w:val="decimal"/>
      <w:lvlText w:val="1.%1."/>
      <w:legacy w:legacy="1" w:legacySpace="0" w:legacyIndent="332"/>
      <w:lvlJc w:val="left"/>
      <w:rPr>
        <w:rFonts w:ascii="Arial" w:hAnsi="Arial" w:cs="Arial" w:hint="default"/>
      </w:rPr>
    </w:lvl>
  </w:abstractNum>
  <w:abstractNum w:abstractNumId="16" w15:restartNumberingAfterBreak="0">
    <w:nsid w:val="23733533"/>
    <w:multiLevelType w:val="multilevel"/>
    <w:tmpl w:val="0BECAB7A"/>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237744B5"/>
    <w:multiLevelType w:val="multilevel"/>
    <w:tmpl w:val="D182FA2E"/>
    <w:lvl w:ilvl="0">
      <w:start w:val="4"/>
      <w:numFmt w:val="decimal"/>
      <w:lvlText w:val="%1."/>
      <w:lvlJc w:val="left"/>
      <w:pPr>
        <w:tabs>
          <w:tab w:val="num" w:pos="540"/>
        </w:tabs>
        <w:ind w:left="540" w:hanging="540"/>
      </w:pPr>
    </w:lvl>
    <w:lvl w:ilvl="1">
      <w:start w:val="7"/>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4116530"/>
    <w:multiLevelType w:val="multilevel"/>
    <w:tmpl w:val="76BEFB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465AEC"/>
    <w:multiLevelType w:val="multilevel"/>
    <w:tmpl w:val="DC4E16B2"/>
    <w:lvl w:ilvl="0">
      <w:start w:val="3"/>
      <w:numFmt w:val="decimal"/>
      <w:lvlText w:val="%1."/>
      <w:lvlJc w:val="left"/>
      <w:pPr>
        <w:tabs>
          <w:tab w:val="num" w:pos="1080"/>
        </w:tabs>
        <w:ind w:left="1080" w:hanging="540"/>
      </w:pPr>
      <w:rPr>
        <w:i w:val="0"/>
      </w:r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258B050A"/>
    <w:multiLevelType w:val="multilevel"/>
    <w:tmpl w:val="FA7049AA"/>
    <w:lvl w:ilvl="0">
      <w:start w:val="5"/>
      <w:numFmt w:val="decimal"/>
      <w:lvlText w:val="%1."/>
      <w:lvlJc w:val="left"/>
      <w:pPr>
        <w:tabs>
          <w:tab w:val="num" w:pos="480"/>
        </w:tabs>
        <w:ind w:left="480" w:hanging="480"/>
      </w:pPr>
    </w:lvl>
    <w:lvl w:ilvl="1">
      <w:start w:val="1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26DF7BC8"/>
    <w:multiLevelType w:val="multilevel"/>
    <w:tmpl w:val="596018E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0E7C0B"/>
    <w:multiLevelType w:val="singleLevel"/>
    <w:tmpl w:val="DF1A6D10"/>
    <w:lvl w:ilvl="0">
      <w:start w:val="1"/>
      <w:numFmt w:val="bullet"/>
      <w:lvlText w:val="-"/>
      <w:lvlJc w:val="left"/>
      <w:pPr>
        <w:tabs>
          <w:tab w:val="num" w:pos="360"/>
        </w:tabs>
        <w:ind w:left="360" w:hanging="360"/>
      </w:pPr>
    </w:lvl>
  </w:abstractNum>
  <w:abstractNum w:abstractNumId="23" w15:restartNumberingAfterBreak="0">
    <w:nsid w:val="359374E8"/>
    <w:multiLevelType w:val="multilevel"/>
    <w:tmpl w:val="8B5602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650E03"/>
    <w:multiLevelType w:val="multilevel"/>
    <w:tmpl w:val="BE28B620"/>
    <w:lvl w:ilvl="0">
      <w:start w:val="2"/>
      <w:numFmt w:val="decimal"/>
      <w:lvlText w:val="%1."/>
      <w:lvlJc w:val="left"/>
      <w:pPr>
        <w:tabs>
          <w:tab w:val="num" w:pos="540"/>
        </w:tabs>
        <w:ind w:left="540" w:hanging="540"/>
      </w:pPr>
    </w:lvl>
    <w:lvl w:ilvl="1">
      <w:start w:val="2"/>
      <w:numFmt w:val="decimal"/>
      <w:lvlText w:val="%1.%2."/>
      <w:lvlJc w:val="left"/>
      <w:pPr>
        <w:tabs>
          <w:tab w:val="num" w:pos="469"/>
        </w:tabs>
        <w:ind w:left="469" w:hanging="540"/>
      </w:pPr>
    </w:lvl>
    <w:lvl w:ilvl="2">
      <w:start w:val="3"/>
      <w:numFmt w:val="decimal"/>
      <w:lvlText w:val="%1.%2.%3."/>
      <w:lvlJc w:val="left"/>
      <w:pPr>
        <w:tabs>
          <w:tab w:val="num" w:pos="578"/>
        </w:tabs>
        <w:ind w:left="578" w:hanging="720"/>
      </w:pPr>
    </w:lvl>
    <w:lvl w:ilvl="3">
      <w:start w:val="1"/>
      <w:numFmt w:val="decimal"/>
      <w:lvlText w:val="%1.%2.%3.%4."/>
      <w:lvlJc w:val="left"/>
      <w:pPr>
        <w:tabs>
          <w:tab w:val="num" w:pos="507"/>
        </w:tabs>
        <w:ind w:left="507" w:hanging="720"/>
      </w:pPr>
    </w:lvl>
    <w:lvl w:ilvl="4">
      <w:start w:val="1"/>
      <w:numFmt w:val="decimal"/>
      <w:lvlText w:val="%1.%2.%3.%4.%5."/>
      <w:lvlJc w:val="left"/>
      <w:pPr>
        <w:tabs>
          <w:tab w:val="num" w:pos="796"/>
        </w:tabs>
        <w:ind w:left="796" w:hanging="1080"/>
      </w:pPr>
    </w:lvl>
    <w:lvl w:ilvl="5">
      <w:start w:val="1"/>
      <w:numFmt w:val="decimal"/>
      <w:lvlText w:val="%1.%2.%3.%4.%5.%6."/>
      <w:lvlJc w:val="left"/>
      <w:pPr>
        <w:tabs>
          <w:tab w:val="num" w:pos="725"/>
        </w:tabs>
        <w:ind w:left="725" w:hanging="1080"/>
      </w:pPr>
    </w:lvl>
    <w:lvl w:ilvl="6">
      <w:start w:val="1"/>
      <w:numFmt w:val="decimal"/>
      <w:lvlText w:val="%1.%2.%3.%4.%5.%6.%7."/>
      <w:lvlJc w:val="left"/>
      <w:pPr>
        <w:tabs>
          <w:tab w:val="num" w:pos="1014"/>
        </w:tabs>
        <w:ind w:left="1014" w:hanging="1440"/>
      </w:pPr>
    </w:lvl>
    <w:lvl w:ilvl="7">
      <w:start w:val="1"/>
      <w:numFmt w:val="decimal"/>
      <w:lvlText w:val="%1.%2.%3.%4.%5.%6.%7.%8."/>
      <w:lvlJc w:val="left"/>
      <w:pPr>
        <w:tabs>
          <w:tab w:val="num" w:pos="943"/>
        </w:tabs>
        <w:ind w:left="943" w:hanging="1440"/>
      </w:pPr>
    </w:lvl>
    <w:lvl w:ilvl="8">
      <w:start w:val="1"/>
      <w:numFmt w:val="decimal"/>
      <w:lvlText w:val="%1.%2.%3.%4.%5.%6.%7.%8.%9."/>
      <w:lvlJc w:val="left"/>
      <w:pPr>
        <w:tabs>
          <w:tab w:val="num" w:pos="1232"/>
        </w:tabs>
        <w:ind w:left="1232" w:hanging="1800"/>
      </w:pPr>
    </w:lvl>
  </w:abstractNum>
  <w:abstractNum w:abstractNumId="25" w15:restartNumberingAfterBreak="0">
    <w:nsid w:val="39DD249F"/>
    <w:multiLevelType w:val="multilevel"/>
    <w:tmpl w:val="8E6A11AE"/>
    <w:lvl w:ilvl="0">
      <w:start w:val="1"/>
      <w:numFmt w:val="decimal"/>
      <w:lvlText w:val="%1."/>
      <w:lvlJc w:val="left"/>
      <w:pPr>
        <w:tabs>
          <w:tab w:val="num" w:pos="510"/>
        </w:tabs>
        <w:ind w:left="510" w:hanging="510"/>
      </w:pPr>
    </w:lvl>
    <w:lvl w:ilvl="1">
      <w:start w:val="1"/>
      <w:numFmt w:val="decimal"/>
      <w:pStyle w:val="2"/>
      <w:lvlText w:val="%1.%2."/>
      <w:lvlJc w:val="left"/>
      <w:pPr>
        <w:tabs>
          <w:tab w:val="num" w:pos="510"/>
        </w:tabs>
        <w:ind w:left="510" w:hanging="51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40070E0C"/>
    <w:multiLevelType w:val="multilevel"/>
    <w:tmpl w:val="87984EA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393F2D"/>
    <w:multiLevelType w:val="hybridMultilevel"/>
    <w:tmpl w:val="471429DA"/>
    <w:lvl w:ilvl="0" w:tplc="2DF6BFE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8" w15:restartNumberingAfterBreak="0">
    <w:nsid w:val="437C4008"/>
    <w:multiLevelType w:val="multilevel"/>
    <w:tmpl w:val="8A6E10D0"/>
    <w:lvl w:ilvl="0">
      <w:start w:val="5"/>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67F267C"/>
    <w:multiLevelType w:val="multilevel"/>
    <w:tmpl w:val="DC4E16B2"/>
    <w:lvl w:ilvl="0">
      <w:start w:val="3"/>
      <w:numFmt w:val="decimal"/>
      <w:lvlText w:val="%1."/>
      <w:lvlJc w:val="left"/>
      <w:pPr>
        <w:tabs>
          <w:tab w:val="num" w:pos="1080"/>
        </w:tabs>
        <w:ind w:left="1080" w:hanging="540"/>
      </w:pPr>
      <w:rPr>
        <w:i w:val="0"/>
      </w:r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49E763A8"/>
    <w:multiLevelType w:val="multilevel"/>
    <w:tmpl w:val="D7F8F33C"/>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1" w15:restartNumberingAfterBreak="0">
    <w:nsid w:val="49EC3228"/>
    <w:multiLevelType w:val="multilevel"/>
    <w:tmpl w:val="CF767D04"/>
    <w:lvl w:ilvl="0">
      <w:start w:val="1"/>
      <w:numFmt w:val="decimal"/>
      <w:lvlText w:val="%1."/>
      <w:lvlJc w:val="left"/>
      <w:pPr>
        <w:ind w:left="705" w:hanging="705"/>
      </w:pPr>
    </w:lvl>
    <w:lvl w:ilvl="1">
      <w:start w:val="1"/>
      <w:numFmt w:val="decimal"/>
      <w:lvlText w:val="%1.%2."/>
      <w:lvlJc w:val="left"/>
      <w:pPr>
        <w:ind w:left="9225" w:hanging="720"/>
      </w:pPr>
      <w:rPr>
        <w:color w:val="00000A"/>
        <w:sz w:val="23"/>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4BA11B9F"/>
    <w:multiLevelType w:val="multilevel"/>
    <w:tmpl w:val="5F56C380"/>
    <w:lvl w:ilvl="0">
      <w:start w:val="3"/>
      <w:numFmt w:val="decimal"/>
      <w:lvlText w:val="%1."/>
      <w:lvlJc w:val="left"/>
      <w:pPr>
        <w:tabs>
          <w:tab w:val="num" w:pos="540"/>
        </w:tabs>
        <w:ind w:left="540" w:hanging="540"/>
      </w:pPr>
      <w:rPr>
        <w:i w:val="0"/>
      </w:r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16A08FC"/>
    <w:multiLevelType w:val="multilevel"/>
    <w:tmpl w:val="769CDD60"/>
    <w:lvl w:ilvl="0">
      <w:start w:val="1"/>
      <w:numFmt w:val="decimal"/>
      <w:lvlText w:val="5.2.%1."/>
      <w:lvlJc w:val="left"/>
      <w:pPr>
        <w:ind w:left="0" w:firstLine="0"/>
      </w:pPr>
      <w:rPr>
        <w:rFonts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1D50C4F"/>
    <w:multiLevelType w:val="multilevel"/>
    <w:tmpl w:val="ED36D2EC"/>
    <w:lvl w:ilvl="0">
      <w:start w:val="5"/>
      <w:numFmt w:val="decimal"/>
      <w:lvlText w:val="%1."/>
      <w:lvlJc w:val="left"/>
      <w:pPr>
        <w:tabs>
          <w:tab w:val="num" w:pos="960"/>
        </w:tabs>
        <w:ind w:left="960" w:hanging="960"/>
      </w:pPr>
    </w:lvl>
    <w:lvl w:ilvl="1">
      <w:start w:val="1"/>
      <w:numFmt w:val="decimal"/>
      <w:lvlText w:val="%1.%2."/>
      <w:lvlJc w:val="left"/>
      <w:pPr>
        <w:tabs>
          <w:tab w:val="num" w:pos="960"/>
        </w:tabs>
        <w:ind w:left="960" w:hanging="960"/>
      </w:pPr>
    </w:lvl>
    <w:lvl w:ilvl="2">
      <w:start w:val="2"/>
      <w:numFmt w:val="decimal"/>
      <w:lvlText w:val="%1.%2.%3."/>
      <w:lvlJc w:val="left"/>
      <w:pPr>
        <w:tabs>
          <w:tab w:val="num" w:pos="960"/>
        </w:tabs>
        <w:ind w:left="960" w:hanging="960"/>
      </w:pPr>
    </w:lvl>
    <w:lvl w:ilvl="3">
      <w:start w:val="1"/>
      <w:numFmt w:val="decimal"/>
      <w:lvlText w:val="%1.%2.%3.%4."/>
      <w:lvlJc w:val="left"/>
      <w:pPr>
        <w:tabs>
          <w:tab w:val="num" w:pos="960"/>
        </w:tabs>
        <w:ind w:left="960" w:hanging="9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524D2526"/>
    <w:multiLevelType w:val="hybridMultilevel"/>
    <w:tmpl w:val="B234E7D8"/>
    <w:lvl w:ilvl="0" w:tplc="B4C0CE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331349"/>
    <w:multiLevelType w:val="hybridMultilevel"/>
    <w:tmpl w:val="18141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57EF3EFC"/>
    <w:multiLevelType w:val="multilevel"/>
    <w:tmpl w:val="FB0C8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B44089E"/>
    <w:multiLevelType w:val="multilevel"/>
    <w:tmpl w:val="8578F614"/>
    <w:lvl w:ilvl="0">
      <w:start w:val="3"/>
      <w:numFmt w:val="decimal"/>
      <w:lvlText w:val="5.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D8F0584"/>
    <w:multiLevelType w:val="multilevel"/>
    <w:tmpl w:val="9BBAA926"/>
    <w:lvl w:ilvl="0">
      <w:start w:val="1"/>
      <w:numFmt w:val="decimal"/>
      <w:lvlText w:val="%1."/>
      <w:lvlJc w:val="left"/>
      <w:pPr>
        <w:ind w:left="107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1417C3"/>
    <w:multiLevelType w:val="singleLevel"/>
    <w:tmpl w:val="1D720464"/>
    <w:lvl w:ilvl="0">
      <w:start w:val="1"/>
      <w:numFmt w:val="bullet"/>
      <w:lvlText w:val="-"/>
      <w:lvlJc w:val="left"/>
      <w:pPr>
        <w:tabs>
          <w:tab w:val="num" w:pos="360"/>
        </w:tabs>
        <w:ind w:left="360" w:hanging="360"/>
      </w:pPr>
    </w:lvl>
  </w:abstractNum>
  <w:abstractNum w:abstractNumId="41" w15:restartNumberingAfterBreak="0">
    <w:nsid w:val="608A666E"/>
    <w:multiLevelType w:val="multilevel"/>
    <w:tmpl w:val="4B6E30A8"/>
    <w:lvl w:ilvl="0">
      <w:start w:val="3"/>
      <w:numFmt w:val="decimal"/>
      <w:lvlText w:val="%1"/>
      <w:lvlJc w:val="left"/>
      <w:pPr>
        <w:tabs>
          <w:tab w:val="num" w:pos="360"/>
        </w:tabs>
        <w:ind w:left="360" w:hanging="360"/>
      </w:pPr>
      <w:rPr>
        <w:rFonts w:ascii="Arial" w:hAnsi="Arial"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1080"/>
        </w:tabs>
        <w:ind w:left="1080" w:hanging="108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440"/>
        </w:tabs>
        <w:ind w:left="1440" w:hanging="144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800"/>
        </w:tabs>
        <w:ind w:left="1800" w:hanging="1800"/>
      </w:pPr>
      <w:rPr>
        <w:rFonts w:ascii="Arial" w:hAnsi="Arial" w:cs="Times New Roman" w:hint="default"/>
      </w:rPr>
    </w:lvl>
  </w:abstractNum>
  <w:abstractNum w:abstractNumId="42" w15:restartNumberingAfterBreak="0">
    <w:nsid w:val="61C628C4"/>
    <w:multiLevelType w:val="hybridMultilevel"/>
    <w:tmpl w:val="11DEC692"/>
    <w:lvl w:ilvl="0" w:tplc="685C03D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EC74F1"/>
    <w:multiLevelType w:val="multilevel"/>
    <w:tmpl w:val="42448A1E"/>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6B237C7B"/>
    <w:multiLevelType w:val="multilevel"/>
    <w:tmpl w:val="42448A1E"/>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7554073"/>
    <w:multiLevelType w:val="multilevel"/>
    <w:tmpl w:val="87984EA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66733B"/>
    <w:multiLevelType w:val="singleLevel"/>
    <w:tmpl w:val="0308B27C"/>
    <w:lvl w:ilvl="0">
      <w:start w:val="1"/>
      <w:numFmt w:val="decimal"/>
      <w:lvlText w:val="%1."/>
      <w:legacy w:legacy="1" w:legacySpace="0" w:legacyIndent="336"/>
      <w:lvlJc w:val="left"/>
      <w:pPr>
        <w:ind w:left="0" w:firstLine="0"/>
      </w:pPr>
      <w:rPr>
        <w:rFonts w:ascii="Times New Roman" w:hAnsi="Times New Roman" w:cs="Times New Roman" w:hint="default"/>
      </w:rPr>
    </w:lvl>
  </w:abstractNum>
  <w:num w:numId="1" w16cid:durableId="207265526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4681577">
    <w:abstractNumId w:val="25"/>
  </w:num>
  <w:num w:numId="3" w16cid:durableId="711031004">
    <w:abstractNumId w:val="12"/>
  </w:num>
  <w:num w:numId="4" w16cid:durableId="354118036">
    <w:abstractNumId w:val="40"/>
  </w:num>
  <w:num w:numId="5" w16cid:durableId="864051785">
    <w:abstractNumId w:val="22"/>
  </w:num>
  <w:num w:numId="6" w16cid:durableId="1360080921">
    <w:abstractNumId w:val="1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737153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403190">
    <w:abstractNumId w:val="7"/>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6948159">
    <w:abstractNumId w:val="19"/>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6265004">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5392243">
    <w:abstractNumId w:val="17"/>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525565">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266970">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8472350">
    <w:abstractNumId w:val="28"/>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2342089">
    <w:abstractNumId w:val="20"/>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418167">
    <w:abstractNumId w:val="16"/>
  </w:num>
  <w:num w:numId="17" w16cid:durableId="828254400">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3631357">
    <w:abstractNumId w:val="5"/>
  </w:num>
  <w:num w:numId="19" w16cid:durableId="1942831081">
    <w:abstractNumId w:val="9"/>
  </w:num>
  <w:num w:numId="20" w16cid:durableId="1191994596">
    <w:abstractNumId w:val="24"/>
  </w:num>
  <w:num w:numId="21" w16cid:durableId="292444815">
    <w:abstractNumId w:val="32"/>
  </w:num>
  <w:num w:numId="22" w16cid:durableId="20085376">
    <w:abstractNumId w:val="43"/>
  </w:num>
  <w:num w:numId="23" w16cid:durableId="5060789">
    <w:abstractNumId w:val="29"/>
  </w:num>
  <w:num w:numId="24" w16cid:durableId="2086876816">
    <w:abstractNumId w:val="15"/>
  </w:num>
  <w:num w:numId="25" w16cid:durableId="1360887605">
    <w:abstractNumId w:val="36"/>
  </w:num>
  <w:num w:numId="26" w16cid:durableId="1644965538">
    <w:abstractNumId w:val="4"/>
  </w:num>
  <w:num w:numId="27" w16cid:durableId="360132334">
    <w:abstractNumId w:val="46"/>
    <w:lvlOverride w:ilvl="0">
      <w:startOverride w:val="1"/>
    </w:lvlOverride>
  </w:num>
  <w:num w:numId="28" w16cid:durableId="1827088489">
    <w:abstractNumId w:val="45"/>
  </w:num>
  <w:num w:numId="29" w16cid:durableId="2035962515">
    <w:abstractNumId w:val="11"/>
  </w:num>
  <w:num w:numId="30" w16cid:durableId="423303272">
    <w:abstractNumId w:val="18"/>
  </w:num>
  <w:num w:numId="31" w16cid:durableId="37710602">
    <w:abstractNumId w:val="23"/>
  </w:num>
  <w:num w:numId="32" w16cid:durableId="1421023112">
    <w:abstractNumId w:val="26"/>
  </w:num>
  <w:num w:numId="33" w16cid:durableId="37559970">
    <w:abstractNumId w:val="31"/>
  </w:num>
  <w:num w:numId="34" w16cid:durableId="481117159">
    <w:abstractNumId w:val="34"/>
  </w:num>
  <w:num w:numId="35" w16cid:durableId="306014775">
    <w:abstractNumId w:val="38"/>
  </w:num>
  <w:num w:numId="36" w16cid:durableId="1520268597">
    <w:abstractNumId w:val="33"/>
  </w:num>
  <w:num w:numId="37" w16cid:durableId="48119515">
    <w:abstractNumId w:val="6"/>
  </w:num>
  <w:num w:numId="38" w16cid:durableId="1416055703">
    <w:abstractNumId w:val="30"/>
  </w:num>
  <w:num w:numId="39" w16cid:durableId="524443267">
    <w:abstractNumId w:val="2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1662505">
    <w:abstractNumId w:val="1"/>
  </w:num>
  <w:num w:numId="41" w16cid:durableId="1195386351">
    <w:abstractNumId w:val="37"/>
  </w:num>
  <w:num w:numId="42" w16cid:durableId="11600777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6748725">
    <w:abstractNumId w:val="27"/>
  </w:num>
  <w:num w:numId="44" w16cid:durableId="573591311">
    <w:abstractNumId w:val="8"/>
  </w:num>
  <w:num w:numId="45" w16cid:durableId="931937510">
    <w:abstractNumId w:val="42"/>
  </w:num>
  <w:num w:numId="46" w16cid:durableId="1312758492">
    <w:abstractNumId w:val="35"/>
  </w:num>
  <w:num w:numId="47" w16cid:durableId="15753552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2E"/>
    <w:rsid w:val="0000163C"/>
    <w:rsid w:val="000022E4"/>
    <w:rsid w:val="0000688F"/>
    <w:rsid w:val="00011355"/>
    <w:rsid w:val="00013799"/>
    <w:rsid w:val="00015394"/>
    <w:rsid w:val="0002140B"/>
    <w:rsid w:val="00022E83"/>
    <w:rsid w:val="000250C7"/>
    <w:rsid w:val="000267D9"/>
    <w:rsid w:val="00034223"/>
    <w:rsid w:val="000347C5"/>
    <w:rsid w:val="00034F52"/>
    <w:rsid w:val="000413B8"/>
    <w:rsid w:val="00045F86"/>
    <w:rsid w:val="0005167A"/>
    <w:rsid w:val="00061A5D"/>
    <w:rsid w:val="00066BEB"/>
    <w:rsid w:val="0007066C"/>
    <w:rsid w:val="00070752"/>
    <w:rsid w:val="000776E6"/>
    <w:rsid w:val="00082FF5"/>
    <w:rsid w:val="00083083"/>
    <w:rsid w:val="000848F2"/>
    <w:rsid w:val="0008552F"/>
    <w:rsid w:val="0008568E"/>
    <w:rsid w:val="000938C1"/>
    <w:rsid w:val="0009469E"/>
    <w:rsid w:val="00094BF8"/>
    <w:rsid w:val="00096BD5"/>
    <w:rsid w:val="0009703F"/>
    <w:rsid w:val="000A12FF"/>
    <w:rsid w:val="000A36AE"/>
    <w:rsid w:val="000A5D1D"/>
    <w:rsid w:val="000B079A"/>
    <w:rsid w:val="000B3CD4"/>
    <w:rsid w:val="000B6485"/>
    <w:rsid w:val="000E4E5C"/>
    <w:rsid w:val="000E512A"/>
    <w:rsid w:val="000E7218"/>
    <w:rsid w:val="000E7B4B"/>
    <w:rsid w:val="000F0AC9"/>
    <w:rsid w:val="000F348E"/>
    <w:rsid w:val="000F694B"/>
    <w:rsid w:val="00102ECF"/>
    <w:rsid w:val="00110CC5"/>
    <w:rsid w:val="001138C5"/>
    <w:rsid w:val="00113BAB"/>
    <w:rsid w:val="00115994"/>
    <w:rsid w:val="00116DBF"/>
    <w:rsid w:val="00123B92"/>
    <w:rsid w:val="00124DFB"/>
    <w:rsid w:val="0012664E"/>
    <w:rsid w:val="00126A73"/>
    <w:rsid w:val="0013236C"/>
    <w:rsid w:val="00140A14"/>
    <w:rsid w:val="00140D24"/>
    <w:rsid w:val="0014720C"/>
    <w:rsid w:val="0014769D"/>
    <w:rsid w:val="001602A6"/>
    <w:rsid w:val="001605E9"/>
    <w:rsid w:val="00166C2A"/>
    <w:rsid w:val="00167DFA"/>
    <w:rsid w:val="00170AE4"/>
    <w:rsid w:val="0017789F"/>
    <w:rsid w:val="00180054"/>
    <w:rsid w:val="00183908"/>
    <w:rsid w:val="001843BF"/>
    <w:rsid w:val="00186D26"/>
    <w:rsid w:val="0019060D"/>
    <w:rsid w:val="001921E7"/>
    <w:rsid w:val="00196A0F"/>
    <w:rsid w:val="001A1085"/>
    <w:rsid w:val="001A239F"/>
    <w:rsid w:val="001A6943"/>
    <w:rsid w:val="001B331B"/>
    <w:rsid w:val="001B51F3"/>
    <w:rsid w:val="001B702D"/>
    <w:rsid w:val="001C1706"/>
    <w:rsid w:val="001C6FFE"/>
    <w:rsid w:val="001C722B"/>
    <w:rsid w:val="001C7655"/>
    <w:rsid w:val="001D2D3C"/>
    <w:rsid w:val="001D2EF5"/>
    <w:rsid w:val="001D3500"/>
    <w:rsid w:val="001D5927"/>
    <w:rsid w:val="001D73AE"/>
    <w:rsid w:val="001E468D"/>
    <w:rsid w:val="001F2BA6"/>
    <w:rsid w:val="001F2CCE"/>
    <w:rsid w:val="001F5A63"/>
    <w:rsid w:val="002015FE"/>
    <w:rsid w:val="00201EE4"/>
    <w:rsid w:val="00203358"/>
    <w:rsid w:val="002033C8"/>
    <w:rsid w:val="00204653"/>
    <w:rsid w:val="002076D0"/>
    <w:rsid w:val="002144FD"/>
    <w:rsid w:val="0021511A"/>
    <w:rsid w:val="00215BF2"/>
    <w:rsid w:val="002171B0"/>
    <w:rsid w:val="00220426"/>
    <w:rsid w:val="00223216"/>
    <w:rsid w:val="00226931"/>
    <w:rsid w:val="00226961"/>
    <w:rsid w:val="00231B2D"/>
    <w:rsid w:val="00234F6D"/>
    <w:rsid w:val="0024148D"/>
    <w:rsid w:val="002427B5"/>
    <w:rsid w:val="00243471"/>
    <w:rsid w:val="002440E3"/>
    <w:rsid w:val="002451B7"/>
    <w:rsid w:val="00247BCF"/>
    <w:rsid w:val="00251D8D"/>
    <w:rsid w:val="00257C0C"/>
    <w:rsid w:val="002609A9"/>
    <w:rsid w:val="00263FF1"/>
    <w:rsid w:val="00266A59"/>
    <w:rsid w:val="00267438"/>
    <w:rsid w:val="002712D7"/>
    <w:rsid w:val="002714B8"/>
    <w:rsid w:val="00273360"/>
    <w:rsid w:val="00273A9E"/>
    <w:rsid w:val="00276758"/>
    <w:rsid w:val="00283CE8"/>
    <w:rsid w:val="00286AB6"/>
    <w:rsid w:val="00292A79"/>
    <w:rsid w:val="002939BA"/>
    <w:rsid w:val="00294FA6"/>
    <w:rsid w:val="002950F6"/>
    <w:rsid w:val="002A174E"/>
    <w:rsid w:val="002A27A3"/>
    <w:rsid w:val="002B2177"/>
    <w:rsid w:val="002B31B9"/>
    <w:rsid w:val="002B43BF"/>
    <w:rsid w:val="002B4DA9"/>
    <w:rsid w:val="002B721E"/>
    <w:rsid w:val="002C27EE"/>
    <w:rsid w:val="002C7DB9"/>
    <w:rsid w:val="002D0294"/>
    <w:rsid w:val="002D4C70"/>
    <w:rsid w:val="002D4D76"/>
    <w:rsid w:val="002D670C"/>
    <w:rsid w:val="002D67F3"/>
    <w:rsid w:val="002E0CDC"/>
    <w:rsid w:val="002E0F9B"/>
    <w:rsid w:val="002E4863"/>
    <w:rsid w:val="002E4CF5"/>
    <w:rsid w:val="002E5DA6"/>
    <w:rsid w:val="002F051A"/>
    <w:rsid w:val="002F1CD6"/>
    <w:rsid w:val="002F442A"/>
    <w:rsid w:val="002F4D9C"/>
    <w:rsid w:val="002F5294"/>
    <w:rsid w:val="002F7A3C"/>
    <w:rsid w:val="003072E2"/>
    <w:rsid w:val="0030750C"/>
    <w:rsid w:val="0031497B"/>
    <w:rsid w:val="00315D41"/>
    <w:rsid w:val="0032156C"/>
    <w:rsid w:val="003269CE"/>
    <w:rsid w:val="00337FFE"/>
    <w:rsid w:val="00342D79"/>
    <w:rsid w:val="00345A2A"/>
    <w:rsid w:val="00354440"/>
    <w:rsid w:val="00355631"/>
    <w:rsid w:val="00361AF4"/>
    <w:rsid w:val="00363E9E"/>
    <w:rsid w:val="003715F4"/>
    <w:rsid w:val="00371DAA"/>
    <w:rsid w:val="00374C9E"/>
    <w:rsid w:val="00381861"/>
    <w:rsid w:val="00390D39"/>
    <w:rsid w:val="003A0C5B"/>
    <w:rsid w:val="003A4C57"/>
    <w:rsid w:val="003B019E"/>
    <w:rsid w:val="003B2EDB"/>
    <w:rsid w:val="003C0BF5"/>
    <w:rsid w:val="003C36DF"/>
    <w:rsid w:val="003D3622"/>
    <w:rsid w:val="003D7E2F"/>
    <w:rsid w:val="003E0430"/>
    <w:rsid w:val="003E0F67"/>
    <w:rsid w:val="003E1B81"/>
    <w:rsid w:val="003E223C"/>
    <w:rsid w:val="003E5213"/>
    <w:rsid w:val="003E7AE4"/>
    <w:rsid w:val="003F4B2E"/>
    <w:rsid w:val="00400785"/>
    <w:rsid w:val="00414372"/>
    <w:rsid w:val="00414878"/>
    <w:rsid w:val="00421CF2"/>
    <w:rsid w:val="00423DB5"/>
    <w:rsid w:val="00427156"/>
    <w:rsid w:val="004312F1"/>
    <w:rsid w:val="0043146D"/>
    <w:rsid w:val="004323DF"/>
    <w:rsid w:val="00432B90"/>
    <w:rsid w:val="004346A1"/>
    <w:rsid w:val="0043499B"/>
    <w:rsid w:val="00435B54"/>
    <w:rsid w:val="00440D53"/>
    <w:rsid w:val="00445B63"/>
    <w:rsid w:val="00445CE2"/>
    <w:rsid w:val="00453E5C"/>
    <w:rsid w:val="00457B41"/>
    <w:rsid w:val="00473FBC"/>
    <w:rsid w:val="00474B68"/>
    <w:rsid w:val="004751EF"/>
    <w:rsid w:val="004757B5"/>
    <w:rsid w:val="0048248C"/>
    <w:rsid w:val="00485D5C"/>
    <w:rsid w:val="0049316D"/>
    <w:rsid w:val="00493CD9"/>
    <w:rsid w:val="004A33BA"/>
    <w:rsid w:val="004A4E11"/>
    <w:rsid w:val="004A7A96"/>
    <w:rsid w:val="004B4D18"/>
    <w:rsid w:val="004B5EEC"/>
    <w:rsid w:val="004C2310"/>
    <w:rsid w:val="004C276E"/>
    <w:rsid w:val="004C6B80"/>
    <w:rsid w:val="004D17A8"/>
    <w:rsid w:val="004D294C"/>
    <w:rsid w:val="004D34E4"/>
    <w:rsid w:val="004D3CDF"/>
    <w:rsid w:val="004D715F"/>
    <w:rsid w:val="004E06C6"/>
    <w:rsid w:val="004E4969"/>
    <w:rsid w:val="004E61F4"/>
    <w:rsid w:val="004E7D4F"/>
    <w:rsid w:val="004F0C83"/>
    <w:rsid w:val="004F11F4"/>
    <w:rsid w:val="00502AA4"/>
    <w:rsid w:val="0051306A"/>
    <w:rsid w:val="00515076"/>
    <w:rsid w:val="00523166"/>
    <w:rsid w:val="00523413"/>
    <w:rsid w:val="00524DA1"/>
    <w:rsid w:val="0052756C"/>
    <w:rsid w:val="00532FDD"/>
    <w:rsid w:val="00541DE4"/>
    <w:rsid w:val="00542552"/>
    <w:rsid w:val="00543192"/>
    <w:rsid w:val="00546649"/>
    <w:rsid w:val="00553AF1"/>
    <w:rsid w:val="005644A5"/>
    <w:rsid w:val="00571D86"/>
    <w:rsid w:val="005724C3"/>
    <w:rsid w:val="00572D9B"/>
    <w:rsid w:val="00580B15"/>
    <w:rsid w:val="00582181"/>
    <w:rsid w:val="00583A2D"/>
    <w:rsid w:val="00594C70"/>
    <w:rsid w:val="005A0E20"/>
    <w:rsid w:val="005A1138"/>
    <w:rsid w:val="005A7764"/>
    <w:rsid w:val="005B042E"/>
    <w:rsid w:val="005B2946"/>
    <w:rsid w:val="005B32E0"/>
    <w:rsid w:val="005B4194"/>
    <w:rsid w:val="005B74D4"/>
    <w:rsid w:val="005C01B1"/>
    <w:rsid w:val="005C0B8A"/>
    <w:rsid w:val="005D1E95"/>
    <w:rsid w:val="005D4589"/>
    <w:rsid w:val="005E4A18"/>
    <w:rsid w:val="005E7774"/>
    <w:rsid w:val="005F1F3B"/>
    <w:rsid w:val="005F4C1F"/>
    <w:rsid w:val="005F6677"/>
    <w:rsid w:val="005F7E84"/>
    <w:rsid w:val="006008D1"/>
    <w:rsid w:val="00602F55"/>
    <w:rsid w:val="0060372B"/>
    <w:rsid w:val="00610E57"/>
    <w:rsid w:val="006118FF"/>
    <w:rsid w:val="00616707"/>
    <w:rsid w:val="00620EFB"/>
    <w:rsid w:val="00622492"/>
    <w:rsid w:val="00630DED"/>
    <w:rsid w:val="00636939"/>
    <w:rsid w:val="006370C2"/>
    <w:rsid w:val="00640F11"/>
    <w:rsid w:val="006454D3"/>
    <w:rsid w:val="00645594"/>
    <w:rsid w:val="00645BFF"/>
    <w:rsid w:val="00646B06"/>
    <w:rsid w:val="006533F3"/>
    <w:rsid w:val="0065395F"/>
    <w:rsid w:val="00654351"/>
    <w:rsid w:val="006578BF"/>
    <w:rsid w:val="00663DBB"/>
    <w:rsid w:val="00664794"/>
    <w:rsid w:val="00667511"/>
    <w:rsid w:val="00674A15"/>
    <w:rsid w:val="0067584F"/>
    <w:rsid w:val="00676BE1"/>
    <w:rsid w:val="0068007D"/>
    <w:rsid w:val="00681439"/>
    <w:rsid w:val="00681CB0"/>
    <w:rsid w:val="0068457A"/>
    <w:rsid w:val="00690267"/>
    <w:rsid w:val="006923A3"/>
    <w:rsid w:val="00693A69"/>
    <w:rsid w:val="006A177B"/>
    <w:rsid w:val="006A5F9B"/>
    <w:rsid w:val="006A77C7"/>
    <w:rsid w:val="006A7CF0"/>
    <w:rsid w:val="006B04DC"/>
    <w:rsid w:val="006B1C05"/>
    <w:rsid w:val="006B2234"/>
    <w:rsid w:val="006B53FA"/>
    <w:rsid w:val="006B5EF0"/>
    <w:rsid w:val="006C0A35"/>
    <w:rsid w:val="006C147A"/>
    <w:rsid w:val="006C1FF2"/>
    <w:rsid w:val="006C3638"/>
    <w:rsid w:val="006C4939"/>
    <w:rsid w:val="006D04BA"/>
    <w:rsid w:val="006D3CD9"/>
    <w:rsid w:val="006D615C"/>
    <w:rsid w:val="006E1842"/>
    <w:rsid w:val="006E2B58"/>
    <w:rsid w:val="00702799"/>
    <w:rsid w:val="00702A6A"/>
    <w:rsid w:val="00710609"/>
    <w:rsid w:val="00720D4C"/>
    <w:rsid w:val="00721C7F"/>
    <w:rsid w:val="007236EA"/>
    <w:rsid w:val="007241B2"/>
    <w:rsid w:val="00726DE7"/>
    <w:rsid w:val="007330BE"/>
    <w:rsid w:val="00733B67"/>
    <w:rsid w:val="00736C63"/>
    <w:rsid w:val="00741A56"/>
    <w:rsid w:val="007437EE"/>
    <w:rsid w:val="0074387A"/>
    <w:rsid w:val="007439CE"/>
    <w:rsid w:val="00747548"/>
    <w:rsid w:val="00751C79"/>
    <w:rsid w:val="007609A4"/>
    <w:rsid w:val="00761A21"/>
    <w:rsid w:val="0076236E"/>
    <w:rsid w:val="007636B8"/>
    <w:rsid w:val="0076384C"/>
    <w:rsid w:val="00770A26"/>
    <w:rsid w:val="007717E5"/>
    <w:rsid w:val="00771DD0"/>
    <w:rsid w:val="00772FEE"/>
    <w:rsid w:val="00776133"/>
    <w:rsid w:val="00781C96"/>
    <w:rsid w:val="007823DC"/>
    <w:rsid w:val="0078250B"/>
    <w:rsid w:val="00782F5B"/>
    <w:rsid w:val="0078521F"/>
    <w:rsid w:val="00786596"/>
    <w:rsid w:val="0079020D"/>
    <w:rsid w:val="0079508F"/>
    <w:rsid w:val="00795D9E"/>
    <w:rsid w:val="007A3731"/>
    <w:rsid w:val="007A725A"/>
    <w:rsid w:val="007A7BB2"/>
    <w:rsid w:val="007B0899"/>
    <w:rsid w:val="007B0FF4"/>
    <w:rsid w:val="007B2FBA"/>
    <w:rsid w:val="007B336A"/>
    <w:rsid w:val="007B36CC"/>
    <w:rsid w:val="007B5A6F"/>
    <w:rsid w:val="007B6B6D"/>
    <w:rsid w:val="007B771E"/>
    <w:rsid w:val="007C0454"/>
    <w:rsid w:val="007C7C29"/>
    <w:rsid w:val="007D0871"/>
    <w:rsid w:val="007D1ED6"/>
    <w:rsid w:val="007D22D7"/>
    <w:rsid w:val="007D27C7"/>
    <w:rsid w:val="007D3FD0"/>
    <w:rsid w:val="007D491B"/>
    <w:rsid w:val="007E1532"/>
    <w:rsid w:val="007E4CC8"/>
    <w:rsid w:val="007F2A9C"/>
    <w:rsid w:val="007F4EB4"/>
    <w:rsid w:val="008001EA"/>
    <w:rsid w:val="00802DA5"/>
    <w:rsid w:val="008045FB"/>
    <w:rsid w:val="0081227B"/>
    <w:rsid w:val="0081422C"/>
    <w:rsid w:val="00816A49"/>
    <w:rsid w:val="00820B21"/>
    <w:rsid w:val="00821396"/>
    <w:rsid w:val="008213E7"/>
    <w:rsid w:val="00824EFD"/>
    <w:rsid w:val="00827580"/>
    <w:rsid w:val="008314B6"/>
    <w:rsid w:val="008320F4"/>
    <w:rsid w:val="008327CF"/>
    <w:rsid w:val="00842C39"/>
    <w:rsid w:val="00847A08"/>
    <w:rsid w:val="00857112"/>
    <w:rsid w:val="00861D1E"/>
    <w:rsid w:val="008832A0"/>
    <w:rsid w:val="00885B36"/>
    <w:rsid w:val="00885B3C"/>
    <w:rsid w:val="00885B7F"/>
    <w:rsid w:val="008870DA"/>
    <w:rsid w:val="008904A3"/>
    <w:rsid w:val="00892A30"/>
    <w:rsid w:val="00892B89"/>
    <w:rsid w:val="0089607E"/>
    <w:rsid w:val="00896BC3"/>
    <w:rsid w:val="008A0E39"/>
    <w:rsid w:val="008A0F42"/>
    <w:rsid w:val="008A2042"/>
    <w:rsid w:val="008A7045"/>
    <w:rsid w:val="008B333F"/>
    <w:rsid w:val="008B337C"/>
    <w:rsid w:val="008B7318"/>
    <w:rsid w:val="008B7D3E"/>
    <w:rsid w:val="008C43E0"/>
    <w:rsid w:val="008C573A"/>
    <w:rsid w:val="008C59FA"/>
    <w:rsid w:val="008C6C69"/>
    <w:rsid w:val="008E0DFF"/>
    <w:rsid w:val="008E0FB6"/>
    <w:rsid w:val="008E29C7"/>
    <w:rsid w:val="008E5F5D"/>
    <w:rsid w:val="008E5FF5"/>
    <w:rsid w:val="008F0288"/>
    <w:rsid w:val="008F1732"/>
    <w:rsid w:val="008F2FC1"/>
    <w:rsid w:val="008F316F"/>
    <w:rsid w:val="008F4640"/>
    <w:rsid w:val="008F59D0"/>
    <w:rsid w:val="008F5C03"/>
    <w:rsid w:val="00901E95"/>
    <w:rsid w:val="00917133"/>
    <w:rsid w:val="00917BBB"/>
    <w:rsid w:val="0092040F"/>
    <w:rsid w:val="0092077E"/>
    <w:rsid w:val="0092099D"/>
    <w:rsid w:val="00923966"/>
    <w:rsid w:val="00924304"/>
    <w:rsid w:val="009270BD"/>
    <w:rsid w:val="009317FA"/>
    <w:rsid w:val="00937A07"/>
    <w:rsid w:val="009431CA"/>
    <w:rsid w:val="00943BD5"/>
    <w:rsid w:val="00952472"/>
    <w:rsid w:val="009550E0"/>
    <w:rsid w:val="0095538B"/>
    <w:rsid w:val="00957189"/>
    <w:rsid w:val="00960F99"/>
    <w:rsid w:val="00961186"/>
    <w:rsid w:val="00964254"/>
    <w:rsid w:val="00965839"/>
    <w:rsid w:val="009675BF"/>
    <w:rsid w:val="00985557"/>
    <w:rsid w:val="00985CFC"/>
    <w:rsid w:val="00986152"/>
    <w:rsid w:val="0098651E"/>
    <w:rsid w:val="00990DBE"/>
    <w:rsid w:val="0099175C"/>
    <w:rsid w:val="0099556A"/>
    <w:rsid w:val="009A0B59"/>
    <w:rsid w:val="009A2948"/>
    <w:rsid w:val="009A5A9E"/>
    <w:rsid w:val="009B1BDC"/>
    <w:rsid w:val="009C0FC8"/>
    <w:rsid w:val="009C28E5"/>
    <w:rsid w:val="009C725F"/>
    <w:rsid w:val="009D25F3"/>
    <w:rsid w:val="009D2EB7"/>
    <w:rsid w:val="009D38A7"/>
    <w:rsid w:val="009D6906"/>
    <w:rsid w:val="009E225E"/>
    <w:rsid w:val="009E408C"/>
    <w:rsid w:val="009E5D79"/>
    <w:rsid w:val="009E6F11"/>
    <w:rsid w:val="009F05D9"/>
    <w:rsid w:val="009F0AB8"/>
    <w:rsid w:val="009F0D66"/>
    <w:rsid w:val="009F58AE"/>
    <w:rsid w:val="009F78B4"/>
    <w:rsid w:val="00A00043"/>
    <w:rsid w:val="00A160A4"/>
    <w:rsid w:val="00A16238"/>
    <w:rsid w:val="00A20238"/>
    <w:rsid w:val="00A240AF"/>
    <w:rsid w:val="00A26446"/>
    <w:rsid w:val="00A30301"/>
    <w:rsid w:val="00A305A1"/>
    <w:rsid w:val="00A305C7"/>
    <w:rsid w:val="00A326F8"/>
    <w:rsid w:val="00A327EC"/>
    <w:rsid w:val="00A469CD"/>
    <w:rsid w:val="00A50091"/>
    <w:rsid w:val="00A50D0C"/>
    <w:rsid w:val="00A57A16"/>
    <w:rsid w:val="00A6105A"/>
    <w:rsid w:val="00A64735"/>
    <w:rsid w:val="00A64C84"/>
    <w:rsid w:val="00A66FB1"/>
    <w:rsid w:val="00A7149D"/>
    <w:rsid w:val="00A759D3"/>
    <w:rsid w:val="00A770E2"/>
    <w:rsid w:val="00A80415"/>
    <w:rsid w:val="00A860B9"/>
    <w:rsid w:val="00A87DCD"/>
    <w:rsid w:val="00A90A0A"/>
    <w:rsid w:val="00A91626"/>
    <w:rsid w:val="00A936D9"/>
    <w:rsid w:val="00A93812"/>
    <w:rsid w:val="00A94C23"/>
    <w:rsid w:val="00A94E20"/>
    <w:rsid w:val="00A9656A"/>
    <w:rsid w:val="00A97E9C"/>
    <w:rsid w:val="00AA6140"/>
    <w:rsid w:val="00AA6688"/>
    <w:rsid w:val="00AA7751"/>
    <w:rsid w:val="00AB2AE2"/>
    <w:rsid w:val="00AB31B2"/>
    <w:rsid w:val="00AB61B1"/>
    <w:rsid w:val="00AB71DE"/>
    <w:rsid w:val="00AC1D30"/>
    <w:rsid w:val="00AC4273"/>
    <w:rsid w:val="00AC79FC"/>
    <w:rsid w:val="00AD2731"/>
    <w:rsid w:val="00AD4288"/>
    <w:rsid w:val="00AD521D"/>
    <w:rsid w:val="00AD524C"/>
    <w:rsid w:val="00AD60EC"/>
    <w:rsid w:val="00AE1F45"/>
    <w:rsid w:val="00AE549B"/>
    <w:rsid w:val="00AF03C5"/>
    <w:rsid w:val="00AF1854"/>
    <w:rsid w:val="00AF1A46"/>
    <w:rsid w:val="00AF20C3"/>
    <w:rsid w:val="00AF4A31"/>
    <w:rsid w:val="00B00488"/>
    <w:rsid w:val="00B00634"/>
    <w:rsid w:val="00B022EF"/>
    <w:rsid w:val="00B07AD2"/>
    <w:rsid w:val="00B13320"/>
    <w:rsid w:val="00B14128"/>
    <w:rsid w:val="00B23395"/>
    <w:rsid w:val="00B263F3"/>
    <w:rsid w:val="00B273B5"/>
    <w:rsid w:val="00B45754"/>
    <w:rsid w:val="00B457E1"/>
    <w:rsid w:val="00B51214"/>
    <w:rsid w:val="00B5133E"/>
    <w:rsid w:val="00B56835"/>
    <w:rsid w:val="00B579B4"/>
    <w:rsid w:val="00B61500"/>
    <w:rsid w:val="00B648E8"/>
    <w:rsid w:val="00B65165"/>
    <w:rsid w:val="00B71897"/>
    <w:rsid w:val="00B75383"/>
    <w:rsid w:val="00B800E6"/>
    <w:rsid w:val="00B80552"/>
    <w:rsid w:val="00B805D6"/>
    <w:rsid w:val="00B835C3"/>
    <w:rsid w:val="00B838BE"/>
    <w:rsid w:val="00B87BD2"/>
    <w:rsid w:val="00B92917"/>
    <w:rsid w:val="00BA16F4"/>
    <w:rsid w:val="00BA5036"/>
    <w:rsid w:val="00BA6164"/>
    <w:rsid w:val="00BB715C"/>
    <w:rsid w:val="00BC0E68"/>
    <w:rsid w:val="00BC42B5"/>
    <w:rsid w:val="00BD2087"/>
    <w:rsid w:val="00BD2C22"/>
    <w:rsid w:val="00BE36D2"/>
    <w:rsid w:val="00BE3BB6"/>
    <w:rsid w:val="00BF09AF"/>
    <w:rsid w:val="00BF10ED"/>
    <w:rsid w:val="00BF2981"/>
    <w:rsid w:val="00BF36B9"/>
    <w:rsid w:val="00BF7403"/>
    <w:rsid w:val="00C0164A"/>
    <w:rsid w:val="00C04FB2"/>
    <w:rsid w:val="00C05FDE"/>
    <w:rsid w:val="00C05FE2"/>
    <w:rsid w:val="00C0694A"/>
    <w:rsid w:val="00C07C5B"/>
    <w:rsid w:val="00C14445"/>
    <w:rsid w:val="00C1446F"/>
    <w:rsid w:val="00C16E9C"/>
    <w:rsid w:val="00C16F5B"/>
    <w:rsid w:val="00C259A6"/>
    <w:rsid w:val="00C31988"/>
    <w:rsid w:val="00C31B16"/>
    <w:rsid w:val="00C3573B"/>
    <w:rsid w:val="00C37FB3"/>
    <w:rsid w:val="00C42D20"/>
    <w:rsid w:val="00C438A1"/>
    <w:rsid w:val="00C451B0"/>
    <w:rsid w:val="00C51240"/>
    <w:rsid w:val="00C54798"/>
    <w:rsid w:val="00C55CD3"/>
    <w:rsid w:val="00C6073A"/>
    <w:rsid w:val="00C6118E"/>
    <w:rsid w:val="00C615EC"/>
    <w:rsid w:val="00C61ED2"/>
    <w:rsid w:val="00C62C8E"/>
    <w:rsid w:val="00C63C09"/>
    <w:rsid w:val="00C67364"/>
    <w:rsid w:val="00C74064"/>
    <w:rsid w:val="00C74A82"/>
    <w:rsid w:val="00C76301"/>
    <w:rsid w:val="00C76519"/>
    <w:rsid w:val="00C81AB1"/>
    <w:rsid w:val="00C82E64"/>
    <w:rsid w:val="00C851CC"/>
    <w:rsid w:val="00C93CCC"/>
    <w:rsid w:val="00C94FDC"/>
    <w:rsid w:val="00C95FBA"/>
    <w:rsid w:val="00C977FB"/>
    <w:rsid w:val="00C97AC1"/>
    <w:rsid w:val="00CA076B"/>
    <w:rsid w:val="00CA3E89"/>
    <w:rsid w:val="00CA5A0D"/>
    <w:rsid w:val="00CA6097"/>
    <w:rsid w:val="00CA6E20"/>
    <w:rsid w:val="00CA7E0A"/>
    <w:rsid w:val="00CB0B93"/>
    <w:rsid w:val="00CB436B"/>
    <w:rsid w:val="00CB6110"/>
    <w:rsid w:val="00CC0355"/>
    <w:rsid w:val="00CC316B"/>
    <w:rsid w:val="00CD4E4C"/>
    <w:rsid w:val="00CD76B8"/>
    <w:rsid w:val="00CE0563"/>
    <w:rsid w:val="00CE1B6A"/>
    <w:rsid w:val="00CE260A"/>
    <w:rsid w:val="00CE3804"/>
    <w:rsid w:val="00CE4FC0"/>
    <w:rsid w:val="00CE5981"/>
    <w:rsid w:val="00CE5E25"/>
    <w:rsid w:val="00CE70D6"/>
    <w:rsid w:val="00CF09D1"/>
    <w:rsid w:val="00CF0CEB"/>
    <w:rsid w:val="00CF2F41"/>
    <w:rsid w:val="00CF3837"/>
    <w:rsid w:val="00CF6F87"/>
    <w:rsid w:val="00CF7523"/>
    <w:rsid w:val="00D00153"/>
    <w:rsid w:val="00D02D89"/>
    <w:rsid w:val="00D04129"/>
    <w:rsid w:val="00D04175"/>
    <w:rsid w:val="00D06730"/>
    <w:rsid w:val="00D11B11"/>
    <w:rsid w:val="00D1256E"/>
    <w:rsid w:val="00D1543A"/>
    <w:rsid w:val="00D1736E"/>
    <w:rsid w:val="00D17C99"/>
    <w:rsid w:val="00D34A59"/>
    <w:rsid w:val="00D364B1"/>
    <w:rsid w:val="00D37336"/>
    <w:rsid w:val="00D4030C"/>
    <w:rsid w:val="00D40818"/>
    <w:rsid w:val="00D41A55"/>
    <w:rsid w:val="00D511F3"/>
    <w:rsid w:val="00D5321E"/>
    <w:rsid w:val="00D5703A"/>
    <w:rsid w:val="00D602AC"/>
    <w:rsid w:val="00D618AD"/>
    <w:rsid w:val="00D61BAF"/>
    <w:rsid w:val="00D64C8E"/>
    <w:rsid w:val="00D64CA2"/>
    <w:rsid w:val="00D726A9"/>
    <w:rsid w:val="00D754C5"/>
    <w:rsid w:val="00D75EBB"/>
    <w:rsid w:val="00D805FE"/>
    <w:rsid w:val="00D809ED"/>
    <w:rsid w:val="00D82465"/>
    <w:rsid w:val="00D90491"/>
    <w:rsid w:val="00D915F9"/>
    <w:rsid w:val="00D9305E"/>
    <w:rsid w:val="00D93379"/>
    <w:rsid w:val="00D9356C"/>
    <w:rsid w:val="00D943C8"/>
    <w:rsid w:val="00D959F6"/>
    <w:rsid w:val="00D95D79"/>
    <w:rsid w:val="00DA1A5F"/>
    <w:rsid w:val="00DA5691"/>
    <w:rsid w:val="00DB0821"/>
    <w:rsid w:val="00DB15AD"/>
    <w:rsid w:val="00DC6E8D"/>
    <w:rsid w:val="00DD15C2"/>
    <w:rsid w:val="00DD2BA9"/>
    <w:rsid w:val="00DD2CE2"/>
    <w:rsid w:val="00DD4B1F"/>
    <w:rsid w:val="00DE03DB"/>
    <w:rsid w:val="00DF5FEE"/>
    <w:rsid w:val="00E01032"/>
    <w:rsid w:val="00E022C6"/>
    <w:rsid w:val="00E10F92"/>
    <w:rsid w:val="00E11F2C"/>
    <w:rsid w:val="00E1397C"/>
    <w:rsid w:val="00E14163"/>
    <w:rsid w:val="00E16929"/>
    <w:rsid w:val="00E23387"/>
    <w:rsid w:val="00E244F8"/>
    <w:rsid w:val="00E27D88"/>
    <w:rsid w:val="00E31AB3"/>
    <w:rsid w:val="00E33445"/>
    <w:rsid w:val="00E36822"/>
    <w:rsid w:val="00E41BB9"/>
    <w:rsid w:val="00E46A18"/>
    <w:rsid w:val="00E62E28"/>
    <w:rsid w:val="00E637AE"/>
    <w:rsid w:val="00E66271"/>
    <w:rsid w:val="00E70277"/>
    <w:rsid w:val="00E70AEC"/>
    <w:rsid w:val="00E70BD4"/>
    <w:rsid w:val="00E73B62"/>
    <w:rsid w:val="00E73F67"/>
    <w:rsid w:val="00E760F7"/>
    <w:rsid w:val="00E764F5"/>
    <w:rsid w:val="00E7684D"/>
    <w:rsid w:val="00E82084"/>
    <w:rsid w:val="00E83E81"/>
    <w:rsid w:val="00E93324"/>
    <w:rsid w:val="00E94A5C"/>
    <w:rsid w:val="00E94BE5"/>
    <w:rsid w:val="00E969E9"/>
    <w:rsid w:val="00EA054D"/>
    <w:rsid w:val="00EA0973"/>
    <w:rsid w:val="00EA3203"/>
    <w:rsid w:val="00EA3C0F"/>
    <w:rsid w:val="00EA3EEC"/>
    <w:rsid w:val="00EA53A0"/>
    <w:rsid w:val="00EA71D3"/>
    <w:rsid w:val="00EB0A74"/>
    <w:rsid w:val="00EC3E3F"/>
    <w:rsid w:val="00EC41BA"/>
    <w:rsid w:val="00EC5EB2"/>
    <w:rsid w:val="00EC714B"/>
    <w:rsid w:val="00EC77F9"/>
    <w:rsid w:val="00EC7E2D"/>
    <w:rsid w:val="00ED2DEF"/>
    <w:rsid w:val="00EF1CC2"/>
    <w:rsid w:val="00EF284B"/>
    <w:rsid w:val="00EF3EF9"/>
    <w:rsid w:val="00EF4A10"/>
    <w:rsid w:val="00EF5024"/>
    <w:rsid w:val="00EF5087"/>
    <w:rsid w:val="00EF732C"/>
    <w:rsid w:val="00EF7A54"/>
    <w:rsid w:val="00F006C3"/>
    <w:rsid w:val="00F01A8A"/>
    <w:rsid w:val="00F0225E"/>
    <w:rsid w:val="00F05E34"/>
    <w:rsid w:val="00F05F62"/>
    <w:rsid w:val="00F10AF2"/>
    <w:rsid w:val="00F11F85"/>
    <w:rsid w:val="00F134F2"/>
    <w:rsid w:val="00F1506B"/>
    <w:rsid w:val="00F1600E"/>
    <w:rsid w:val="00F175E8"/>
    <w:rsid w:val="00F26FE5"/>
    <w:rsid w:val="00F35AAD"/>
    <w:rsid w:val="00F37510"/>
    <w:rsid w:val="00F439A0"/>
    <w:rsid w:val="00F50152"/>
    <w:rsid w:val="00F51B7E"/>
    <w:rsid w:val="00F53EF3"/>
    <w:rsid w:val="00F54291"/>
    <w:rsid w:val="00F55AE8"/>
    <w:rsid w:val="00F57CBE"/>
    <w:rsid w:val="00F60761"/>
    <w:rsid w:val="00F61285"/>
    <w:rsid w:val="00F71AA0"/>
    <w:rsid w:val="00F72598"/>
    <w:rsid w:val="00F84680"/>
    <w:rsid w:val="00F85092"/>
    <w:rsid w:val="00F86635"/>
    <w:rsid w:val="00F879E9"/>
    <w:rsid w:val="00F87DF1"/>
    <w:rsid w:val="00F90BAE"/>
    <w:rsid w:val="00FA0297"/>
    <w:rsid w:val="00FA06BB"/>
    <w:rsid w:val="00FA1949"/>
    <w:rsid w:val="00FA241A"/>
    <w:rsid w:val="00FA272B"/>
    <w:rsid w:val="00FA3D19"/>
    <w:rsid w:val="00FB0153"/>
    <w:rsid w:val="00FB2E26"/>
    <w:rsid w:val="00FB6A25"/>
    <w:rsid w:val="00FC0590"/>
    <w:rsid w:val="00FC0D63"/>
    <w:rsid w:val="00FC1D7D"/>
    <w:rsid w:val="00FC3DE3"/>
    <w:rsid w:val="00FD49EE"/>
    <w:rsid w:val="00FD52E2"/>
    <w:rsid w:val="00FD63D8"/>
    <w:rsid w:val="00FE1E1C"/>
    <w:rsid w:val="00FF0A6C"/>
    <w:rsid w:val="00FF238D"/>
    <w:rsid w:val="00FF5EB4"/>
    <w:rsid w:val="00FF64EC"/>
    <w:rsid w:val="00FF6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DBB"/>
  </w:style>
  <w:style w:type="paragraph" w:styleId="1">
    <w:name w:val="heading 1"/>
    <w:basedOn w:val="a"/>
    <w:next w:val="a"/>
    <w:qFormat/>
    <w:rsid w:val="005B042E"/>
    <w:pPr>
      <w:keepNext/>
      <w:outlineLvl w:val="0"/>
    </w:pPr>
    <w:rPr>
      <w:sz w:val="24"/>
    </w:rPr>
  </w:style>
  <w:style w:type="paragraph" w:styleId="2">
    <w:name w:val="heading 2"/>
    <w:basedOn w:val="a"/>
    <w:next w:val="a"/>
    <w:qFormat/>
    <w:rsid w:val="005B042E"/>
    <w:pPr>
      <w:keepNext/>
      <w:numPr>
        <w:ilvl w:val="1"/>
        <w:numId w:val="2"/>
      </w:numPr>
      <w:spacing w:before="240" w:after="60"/>
      <w:outlineLvl w:val="1"/>
    </w:pPr>
    <w:rPr>
      <w:rFonts w:ascii="Arial" w:hAnsi="Arial"/>
      <w:b/>
      <w:i/>
      <w:sz w:val="24"/>
    </w:rPr>
  </w:style>
  <w:style w:type="paragraph" w:styleId="7">
    <w:name w:val="heading 7"/>
    <w:basedOn w:val="a"/>
    <w:next w:val="a"/>
    <w:link w:val="70"/>
    <w:qFormat/>
    <w:rsid w:val="0049316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42E"/>
    <w:pPr>
      <w:tabs>
        <w:tab w:val="center" w:pos="4153"/>
        <w:tab w:val="right" w:pos="8306"/>
      </w:tabs>
    </w:pPr>
    <w:rPr>
      <w:sz w:val="24"/>
    </w:rPr>
  </w:style>
  <w:style w:type="paragraph" w:customStyle="1" w:styleId="10">
    <w:name w:val="Название1"/>
    <w:basedOn w:val="a"/>
    <w:link w:val="a5"/>
    <w:uiPriority w:val="99"/>
    <w:qFormat/>
    <w:rsid w:val="005B042E"/>
    <w:pPr>
      <w:jc w:val="center"/>
    </w:pPr>
    <w:rPr>
      <w:b/>
      <w:sz w:val="24"/>
    </w:rPr>
  </w:style>
  <w:style w:type="paragraph" w:styleId="a6">
    <w:name w:val="Body Text"/>
    <w:basedOn w:val="a"/>
    <w:link w:val="a7"/>
    <w:rsid w:val="005B042E"/>
    <w:rPr>
      <w:sz w:val="24"/>
    </w:rPr>
  </w:style>
  <w:style w:type="paragraph" w:styleId="a8">
    <w:name w:val="Body Text Indent"/>
    <w:basedOn w:val="a"/>
    <w:rsid w:val="005B042E"/>
    <w:pPr>
      <w:ind w:firstLine="360"/>
    </w:pPr>
    <w:rPr>
      <w:sz w:val="24"/>
    </w:rPr>
  </w:style>
  <w:style w:type="paragraph" w:styleId="20">
    <w:name w:val="Body Text 2"/>
    <w:basedOn w:val="a"/>
    <w:rsid w:val="005B042E"/>
    <w:pPr>
      <w:jc w:val="both"/>
    </w:pPr>
    <w:rPr>
      <w:sz w:val="24"/>
    </w:rPr>
  </w:style>
  <w:style w:type="paragraph" w:styleId="21">
    <w:name w:val="Body Text Indent 2"/>
    <w:basedOn w:val="a"/>
    <w:rsid w:val="005B042E"/>
    <w:pPr>
      <w:ind w:left="284" w:firstLine="436"/>
    </w:pPr>
    <w:rPr>
      <w:sz w:val="24"/>
    </w:rPr>
  </w:style>
  <w:style w:type="paragraph" w:styleId="3">
    <w:name w:val="Body Text Indent 3"/>
    <w:basedOn w:val="a"/>
    <w:rsid w:val="005B042E"/>
    <w:pPr>
      <w:ind w:firstLine="720"/>
    </w:pPr>
    <w:rPr>
      <w:sz w:val="24"/>
    </w:rPr>
  </w:style>
  <w:style w:type="character" w:styleId="a9">
    <w:name w:val="page number"/>
    <w:basedOn w:val="a0"/>
    <w:rsid w:val="00917BBB"/>
  </w:style>
  <w:style w:type="paragraph" w:styleId="22">
    <w:name w:val="List 2"/>
    <w:basedOn w:val="a"/>
    <w:rsid w:val="00CF3837"/>
    <w:pPr>
      <w:widowControl w:val="0"/>
      <w:autoSpaceDE w:val="0"/>
      <w:autoSpaceDN w:val="0"/>
      <w:adjustRightInd w:val="0"/>
      <w:ind w:left="566" w:hanging="283"/>
    </w:pPr>
    <w:rPr>
      <w:rFonts w:ascii="Arial" w:hAnsi="Arial" w:cs="Arial"/>
    </w:rPr>
  </w:style>
  <w:style w:type="paragraph" w:styleId="aa">
    <w:name w:val="footer"/>
    <w:basedOn w:val="a"/>
    <w:link w:val="ab"/>
    <w:uiPriority w:val="99"/>
    <w:rsid w:val="002B4DA9"/>
    <w:pPr>
      <w:tabs>
        <w:tab w:val="center" w:pos="4677"/>
        <w:tab w:val="right" w:pos="9355"/>
      </w:tabs>
    </w:pPr>
  </w:style>
  <w:style w:type="table" w:styleId="ac">
    <w:name w:val="Table Grid"/>
    <w:basedOn w:val="a1"/>
    <w:rsid w:val="004F1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semiHidden/>
    <w:rsid w:val="0049316D"/>
    <w:rPr>
      <w:rFonts w:ascii="Calibri" w:eastAsia="Times New Roman" w:hAnsi="Calibri" w:cs="Times New Roman"/>
      <w:sz w:val="24"/>
      <w:szCs w:val="24"/>
    </w:rPr>
  </w:style>
  <w:style w:type="character" w:styleId="ad">
    <w:name w:val="Hyperlink"/>
    <w:rsid w:val="00A80415"/>
    <w:rPr>
      <w:color w:val="0000FF"/>
      <w:u w:val="single"/>
    </w:rPr>
  </w:style>
  <w:style w:type="character" w:customStyle="1" w:styleId="a4">
    <w:name w:val="Верхний колонтитул Знак"/>
    <w:link w:val="a3"/>
    <w:uiPriority w:val="99"/>
    <w:rsid w:val="00D00153"/>
    <w:rPr>
      <w:sz w:val="24"/>
    </w:rPr>
  </w:style>
  <w:style w:type="paragraph" w:styleId="ae">
    <w:name w:val="Balloon Text"/>
    <w:basedOn w:val="a"/>
    <w:link w:val="af"/>
    <w:rsid w:val="00B457E1"/>
    <w:rPr>
      <w:rFonts w:ascii="Segoe UI" w:hAnsi="Segoe UI" w:cs="Segoe UI"/>
      <w:sz w:val="18"/>
      <w:szCs w:val="18"/>
    </w:rPr>
  </w:style>
  <w:style w:type="character" w:customStyle="1" w:styleId="af">
    <w:name w:val="Текст выноски Знак"/>
    <w:link w:val="ae"/>
    <w:rsid w:val="00B457E1"/>
    <w:rPr>
      <w:rFonts w:ascii="Segoe UI" w:hAnsi="Segoe UI" w:cs="Segoe UI"/>
      <w:sz w:val="18"/>
      <w:szCs w:val="18"/>
    </w:rPr>
  </w:style>
  <w:style w:type="character" w:customStyle="1" w:styleId="a7">
    <w:name w:val="Основной текст Знак"/>
    <w:link w:val="a6"/>
    <w:rsid w:val="00FB6A25"/>
    <w:rPr>
      <w:sz w:val="24"/>
    </w:rPr>
  </w:style>
  <w:style w:type="character" w:customStyle="1" w:styleId="-">
    <w:name w:val="Интернет-ссылка"/>
    <w:rsid w:val="00FB6A25"/>
    <w:rPr>
      <w:color w:val="000080"/>
      <w:u w:val="single"/>
    </w:rPr>
  </w:style>
  <w:style w:type="paragraph" w:styleId="af0">
    <w:name w:val="List Paragraph"/>
    <w:basedOn w:val="a"/>
    <w:uiPriority w:val="34"/>
    <w:qFormat/>
    <w:rsid w:val="00FB6A25"/>
    <w:pPr>
      <w:suppressAutoHyphens/>
      <w:ind w:left="720" w:firstLine="567"/>
      <w:contextualSpacing/>
    </w:pPr>
    <w:rPr>
      <w:rFonts w:eastAsia="Calibri"/>
      <w:color w:val="00000A"/>
      <w:sz w:val="24"/>
      <w:szCs w:val="24"/>
      <w:lang w:eastAsia="ar-SA"/>
    </w:rPr>
  </w:style>
  <w:style w:type="paragraph" w:customStyle="1" w:styleId="11">
    <w:name w:val="Заголовок таблицы1"/>
    <w:basedOn w:val="a"/>
    <w:qFormat/>
    <w:rsid w:val="00FB6A25"/>
    <w:pPr>
      <w:suppressAutoHyphens/>
    </w:pPr>
    <w:rPr>
      <w:b/>
      <w:color w:val="00000A"/>
      <w:sz w:val="24"/>
      <w:szCs w:val="24"/>
      <w:lang w:eastAsia="ar-SA"/>
    </w:rPr>
  </w:style>
  <w:style w:type="paragraph" w:customStyle="1" w:styleId="af1">
    <w:name w:val="Название таблицы"/>
    <w:basedOn w:val="af2"/>
    <w:qFormat/>
    <w:rsid w:val="00FB6A25"/>
    <w:pPr>
      <w:keepNext/>
      <w:suppressAutoHyphens/>
      <w:spacing w:after="200"/>
      <w:ind w:firstLine="567"/>
      <w:jc w:val="right"/>
    </w:pPr>
    <w:rPr>
      <w:rFonts w:eastAsia="Calibri"/>
      <w:b w:val="0"/>
      <w:bCs w:val="0"/>
      <w:iCs/>
      <w:color w:val="00000A"/>
      <w:sz w:val="24"/>
      <w:szCs w:val="24"/>
      <w:lang w:eastAsia="ar-SA"/>
    </w:rPr>
  </w:style>
  <w:style w:type="paragraph" w:styleId="af2">
    <w:name w:val="caption"/>
    <w:basedOn w:val="a"/>
    <w:next w:val="a"/>
    <w:semiHidden/>
    <w:unhideWhenUsed/>
    <w:qFormat/>
    <w:rsid w:val="00FB6A25"/>
    <w:rPr>
      <w:b/>
      <w:bCs/>
    </w:rPr>
  </w:style>
  <w:style w:type="character" w:customStyle="1" w:styleId="apple-converted-space">
    <w:name w:val="apple-converted-space"/>
    <w:rsid w:val="00066BEB"/>
    <w:rPr>
      <w:rFonts w:cs="Times New Roman"/>
    </w:rPr>
  </w:style>
  <w:style w:type="character" w:customStyle="1" w:styleId="ab">
    <w:name w:val="Нижний колонтитул Знак"/>
    <w:link w:val="aa"/>
    <w:uiPriority w:val="99"/>
    <w:rsid w:val="006B5EF0"/>
  </w:style>
  <w:style w:type="character" w:customStyle="1" w:styleId="a5">
    <w:name w:val="Заголовок Знак"/>
    <w:link w:val="10"/>
    <w:uiPriority w:val="99"/>
    <w:rsid w:val="00EC77F9"/>
    <w:rPr>
      <w:b/>
      <w:sz w:val="24"/>
    </w:rPr>
  </w:style>
  <w:style w:type="paragraph" w:styleId="af3">
    <w:name w:val="footnote text"/>
    <w:basedOn w:val="a"/>
    <w:link w:val="af4"/>
    <w:uiPriority w:val="99"/>
    <w:rsid w:val="00960F99"/>
    <w:pPr>
      <w:jc w:val="both"/>
    </w:pPr>
    <w:rPr>
      <w:rFonts w:eastAsia="Cambria" w:cs="Cambria"/>
      <w:sz w:val="24"/>
    </w:rPr>
  </w:style>
  <w:style w:type="character" w:customStyle="1" w:styleId="af4">
    <w:name w:val="Текст сноски Знак"/>
    <w:basedOn w:val="a0"/>
    <w:link w:val="af3"/>
    <w:uiPriority w:val="99"/>
    <w:rsid w:val="00960F99"/>
    <w:rPr>
      <w:rFonts w:eastAsia="Cambria" w:cs="Cambria"/>
      <w:sz w:val="24"/>
    </w:rPr>
  </w:style>
  <w:style w:type="character" w:styleId="af5">
    <w:name w:val="footnote reference"/>
    <w:uiPriority w:val="99"/>
    <w:rsid w:val="00960F99"/>
    <w:rPr>
      <w:vertAlign w:val="superscript"/>
    </w:rPr>
  </w:style>
  <w:style w:type="character" w:styleId="af6">
    <w:name w:val="annotation reference"/>
    <w:basedOn w:val="a0"/>
    <w:rsid w:val="00D726A9"/>
    <w:rPr>
      <w:sz w:val="16"/>
      <w:szCs w:val="16"/>
    </w:rPr>
  </w:style>
  <w:style w:type="paragraph" w:styleId="af7">
    <w:name w:val="annotation text"/>
    <w:basedOn w:val="a"/>
    <w:link w:val="af8"/>
    <w:rsid w:val="00D726A9"/>
  </w:style>
  <w:style w:type="character" w:customStyle="1" w:styleId="af8">
    <w:name w:val="Текст примечания Знак"/>
    <w:basedOn w:val="a0"/>
    <w:link w:val="af7"/>
    <w:rsid w:val="00D726A9"/>
  </w:style>
  <w:style w:type="paragraph" w:styleId="af9">
    <w:name w:val="annotation subject"/>
    <w:basedOn w:val="af7"/>
    <w:next w:val="af7"/>
    <w:link w:val="afa"/>
    <w:rsid w:val="00D726A9"/>
    <w:rPr>
      <w:b/>
      <w:bCs/>
    </w:rPr>
  </w:style>
  <w:style w:type="character" w:customStyle="1" w:styleId="afa">
    <w:name w:val="Тема примечания Знак"/>
    <w:basedOn w:val="af8"/>
    <w:link w:val="af9"/>
    <w:rsid w:val="00D726A9"/>
    <w:rPr>
      <w:b/>
      <w:bCs/>
    </w:rPr>
  </w:style>
  <w:style w:type="paragraph" w:styleId="afb">
    <w:name w:val="Revision"/>
    <w:hidden/>
    <w:uiPriority w:val="99"/>
    <w:semiHidden/>
    <w:rsid w:val="0070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2423">
      <w:bodyDiv w:val="1"/>
      <w:marLeft w:val="0"/>
      <w:marRight w:val="0"/>
      <w:marTop w:val="0"/>
      <w:marBottom w:val="0"/>
      <w:divBdr>
        <w:top w:val="none" w:sz="0" w:space="0" w:color="auto"/>
        <w:left w:val="none" w:sz="0" w:space="0" w:color="auto"/>
        <w:bottom w:val="none" w:sz="0" w:space="0" w:color="auto"/>
        <w:right w:val="none" w:sz="0" w:space="0" w:color="auto"/>
      </w:divBdr>
    </w:div>
    <w:div w:id="618990698">
      <w:bodyDiv w:val="1"/>
      <w:marLeft w:val="0"/>
      <w:marRight w:val="0"/>
      <w:marTop w:val="0"/>
      <w:marBottom w:val="0"/>
      <w:divBdr>
        <w:top w:val="none" w:sz="0" w:space="0" w:color="auto"/>
        <w:left w:val="none" w:sz="0" w:space="0" w:color="auto"/>
        <w:bottom w:val="none" w:sz="0" w:space="0" w:color="auto"/>
        <w:right w:val="none" w:sz="0" w:space="0" w:color="auto"/>
      </w:divBdr>
    </w:div>
    <w:div w:id="688456130">
      <w:bodyDiv w:val="1"/>
      <w:marLeft w:val="0"/>
      <w:marRight w:val="0"/>
      <w:marTop w:val="0"/>
      <w:marBottom w:val="0"/>
      <w:divBdr>
        <w:top w:val="none" w:sz="0" w:space="0" w:color="auto"/>
        <w:left w:val="none" w:sz="0" w:space="0" w:color="auto"/>
        <w:bottom w:val="none" w:sz="0" w:space="0" w:color="auto"/>
        <w:right w:val="none" w:sz="0" w:space="0" w:color="auto"/>
      </w:divBdr>
    </w:div>
    <w:div w:id="1462531656">
      <w:bodyDiv w:val="1"/>
      <w:marLeft w:val="0"/>
      <w:marRight w:val="0"/>
      <w:marTop w:val="0"/>
      <w:marBottom w:val="0"/>
      <w:divBdr>
        <w:top w:val="none" w:sz="0" w:space="0" w:color="auto"/>
        <w:left w:val="none" w:sz="0" w:space="0" w:color="auto"/>
        <w:bottom w:val="none" w:sz="0" w:space="0" w:color="auto"/>
        <w:right w:val="none" w:sz="0" w:space="0" w:color="auto"/>
      </w:divBdr>
    </w:div>
    <w:div w:id="1693023846">
      <w:bodyDiv w:val="1"/>
      <w:marLeft w:val="0"/>
      <w:marRight w:val="0"/>
      <w:marTop w:val="0"/>
      <w:marBottom w:val="0"/>
      <w:divBdr>
        <w:top w:val="none" w:sz="0" w:space="0" w:color="auto"/>
        <w:left w:val="none" w:sz="0" w:space="0" w:color="auto"/>
        <w:bottom w:val="none" w:sz="0" w:space="0" w:color="auto"/>
        <w:right w:val="none" w:sz="0" w:space="0" w:color="auto"/>
      </w:divBdr>
    </w:div>
    <w:div w:id="1856847984">
      <w:bodyDiv w:val="1"/>
      <w:marLeft w:val="0"/>
      <w:marRight w:val="0"/>
      <w:marTop w:val="0"/>
      <w:marBottom w:val="0"/>
      <w:divBdr>
        <w:top w:val="none" w:sz="0" w:space="0" w:color="auto"/>
        <w:left w:val="none" w:sz="0" w:space="0" w:color="auto"/>
        <w:bottom w:val="none" w:sz="0" w:space="0" w:color="auto"/>
        <w:right w:val="none" w:sz="0" w:space="0" w:color="auto"/>
      </w:divBdr>
    </w:div>
    <w:div w:id="2139370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4661</Words>
  <Characters>26569</Characters>
  <Application>Microsoft Office Word</Application>
  <DocSecurity>0</DocSecurity>
  <Lines>221</Lines>
  <Paragraphs>62</Paragraphs>
  <ScaleCrop>false</ScaleCrop>
  <Company/>
  <LinksUpToDate>false</LinksUpToDate>
  <CharactersWithSpaces>31168</CharactersWithSpaces>
  <SharedDoc>false</SharedDoc>
  <HLinks>
    <vt:vector size="6" baseType="variant">
      <vt:variant>
        <vt:i4>5832817</vt:i4>
      </vt:variant>
      <vt:variant>
        <vt:i4>0</vt:i4>
      </vt:variant>
      <vt:variant>
        <vt:i4>0</vt:i4>
      </vt:variant>
      <vt:variant>
        <vt:i4>5</vt:i4>
      </vt:variant>
      <vt:variant>
        <vt:lpwstr>mailto:aovks@mail.ru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2022-09-28T14:41:00Z</dcterms:created>
  <dcterms:modified xsi:type="dcterms:W3CDTF">2022-09-28T14:41:00Z</dcterms:modified>
</cp:coreProperties>
</file>